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63B" w:rsidRPr="007F6B20" w:rsidRDefault="00B93AC4" w:rsidP="00AB5DE3">
      <w:pPr>
        <w:tabs>
          <w:tab w:val="left" w:pos="3686"/>
        </w:tabs>
        <w:ind w:left="3686" w:right="-1"/>
        <w:jc w:val="center"/>
        <w:rPr>
          <w:sz w:val="22"/>
          <w:szCs w:val="22"/>
          <w:lang w:val="en-US"/>
        </w:rPr>
      </w:pP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 w:rsidR="007F6B20">
        <w:rPr>
          <w:rFonts w:ascii="Calibri" w:hAnsi="Calibri" w:cs="Calibri"/>
          <w:b/>
          <w:color w:val="000000"/>
          <w:sz w:val="24"/>
          <w:szCs w:val="24"/>
        </w:rPr>
        <w:tab/>
      </w:r>
      <w:r w:rsidR="007F6B20" w:rsidRPr="007F6B20">
        <w:rPr>
          <w:rFonts w:ascii="Calibri" w:hAnsi="Calibri" w:cs="Calibri"/>
          <w:b/>
          <w:color w:val="000000"/>
          <w:sz w:val="24"/>
          <w:szCs w:val="24"/>
          <w:lang w:val="en-US"/>
        </w:rPr>
        <w:t>CFT-EUI-CS-2017-001</w:t>
      </w:r>
    </w:p>
    <w:p w:rsidR="0025040D" w:rsidRPr="007F6B20" w:rsidRDefault="0025040D" w:rsidP="0010063B">
      <w:pPr>
        <w:tabs>
          <w:tab w:val="left" w:pos="3686"/>
        </w:tabs>
        <w:jc w:val="right"/>
        <w:rPr>
          <w:sz w:val="22"/>
          <w:szCs w:val="22"/>
          <w:lang w:val="en-US"/>
        </w:rPr>
      </w:pPr>
    </w:p>
    <w:p w:rsidR="00F43982" w:rsidRPr="00BC7FAA" w:rsidRDefault="00406761" w:rsidP="00F43982">
      <w:pPr>
        <w:pStyle w:val="Default"/>
        <w:spacing w:before="60"/>
        <w:jc w:val="center"/>
        <w:rPr>
          <w:rFonts w:asciiTheme="minorHAnsi" w:hAnsiTheme="minorHAnsi"/>
          <w:b/>
          <w:bCs/>
          <w:caps/>
          <w:sz w:val="22"/>
          <w:szCs w:val="22"/>
          <w:lang w:val="en-GB"/>
        </w:rPr>
      </w:pPr>
      <w:r w:rsidRPr="00BC7FAA">
        <w:rPr>
          <w:rFonts w:asciiTheme="minorHAnsi" w:hAnsiTheme="minorHAnsi"/>
          <w:b/>
          <w:caps/>
          <w:lang w:val="en-GB"/>
        </w:rPr>
        <w:t xml:space="preserve">Open Call for Tenders for </w:t>
      </w:r>
      <w:r w:rsidR="007F6B20" w:rsidRPr="007F6B20">
        <w:rPr>
          <w:rFonts w:asciiTheme="minorHAnsi" w:hAnsiTheme="minorHAnsi"/>
          <w:b/>
          <w:caps/>
          <w:lang w:val="en-GB"/>
        </w:rPr>
        <w:t>the Supply of a Web Content Management System under the Software as a Service model</w:t>
      </w:r>
      <w:r w:rsidRPr="00F069B1" w:rsidDel="00406761">
        <w:rPr>
          <w:rFonts w:asciiTheme="minorHAnsi" w:hAnsiTheme="minorHAnsi"/>
          <w:b/>
          <w:bCs/>
          <w:caps/>
          <w:sz w:val="28"/>
          <w:szCs w:val="28"/>
          <w:lang w:val="en-GB"/>
        </w:rPr>
        <w:t xml:space="preserve"> </w:t>
      </w:r>
    </w:p>
    <w:p w:rsidR="00D428E4" w:rsidRPr="00143D88" w:rsidRDefault="00D428E4" w:rsidP="00B93AC4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2"/>
          <w:szCs w:val="22"/>
          <w:lang w:val="en-GB"/>
        </w:rPr>
      </w:pPr>
    </w:p>
    <w:p w:rsidR="00167416" w:rsidRPr="00F43982" w:rsidRDefault="00F43982" w:rsidP="00E723B9">
      <w:pPr>
        <w:pStyle w:val="Default"/>
        <w:spacing w:before="60"/>
        <w:jc w:val="center"/>
        <w:rPr>
          <w:rFonts w:asciiTheme="minorHAnsi" w:hAnsiTheme="minorHAnsi"/>
          <w:b/>
          <w:sz w:val="22"/>
          <w:szCs w:val="22"/>
          <w:lang w:val="en-GB"/>
        </w:rPr>
      </w:pPr>
      <w:r w:rsidRPr="00F43982">
        <w:rPr>
          <w:rFonts w:asciiTheme="minorHAnsi" w:hAnsiTheme="minorHAnsi"/>
          <w:b/>
          <w:sz w:val="22"/>
          <w:szCs w:val="22"/>
          <w:lang w:val="en-GB"/>
        </w:rPr>
        <w:t>SUMMARY OF THE TECHNICAL OFFER PROPOSED</w:t>
      </w:r>
    </w:p>
    <w:p w:rsidR="00F43982" w:rsidRPr="00171FE5" w:rsidRDefault="00F43982" w:rsidP="00BC7FAA">
      <w:pPr>
        <w:spacing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The undersigned ______________________________________________________________________</w:t>
      </w:r>
    </w:p>
    <w:p w:rsidR="00F43982" w:rsidRPr="00171FE5" w:rsidRDefault="00F43982" w:rsidP="00BC7FAA">
      <w:pPr>
        <w:spacing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born on (date)___________________at (place)_______________________________________________</w:t>
      </w:r>
    </w:p>
    <w:p w:rsidR="00F43982" w:rsidRPr="00171FE5" w:rsidRDefault="00F43982" w:rsidP="00BC7FAA">
      <w:pPr>
        <w:spacing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Province_______________________________ Tax identification code_____________________________</w:t>
      </w:r>
    </w:p>
    <w:p w:rsidR="00F43982" w:rsidRPr="00171FE5" w:rsidRDefault="00F43982" w:rsidP="00BC7FAA">
      <w:pPr>
        <w:spacing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in his/her function as_____________________________________________________________________</w:t>
      </w:r>
    </w:p>
    <w:p w:rsidR="00F43982" w:rsidRPr="00171FE5" w:rsidRDefault="00F43982" w:rsidP="00BC7FAA">
      <w:pPr>
        <w:spacing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for the Company ______________________________________________________________________</w:t>
      </w:r>
    </w:p>
    <w:p w:rsidR="00F43982" w:rsidRPr="00171FE5" w:rsidRDefault="00F43982" w:rsidP="00BC7FAA">
      <w:pPr>
        <w:spacing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legally established in____________________________________________________________________</w:t>
      </w:r>
    </w:p>
    <w:p w:rsidR="00F43982" w:rsidRPr="00AB3465" w:rsidRDefault="00F43982" w:rsidP="00BC7FAA">
      <w:pPr>
        <w:spacing w:line="360" w:lineRule="auto"/>
        <w:rPr>
          <w:sz w:val="24"/>
          <w:szCs w:val="24"/>
          <w:lang w:val="en-GB"/>
        </w:rPr>
      </w:pPr>
      <w:r w:rsidRPr="00AB3465">
        <w:rPr>
          <w:rFonts w:ascii="Calibri" w:hAnsi="Calibri"/>
          <w:color w:val="000000"/>
          <w:sz w:val="22"/>
          <w:szCs w:val="22"/>
          <w:lang w:val="en-GB"/>
        </w:rPr>
        <w:t>with administrative offices in____________________________________________________________</w:t>
      </w:r>
    </w:p>
    <w:p w:rsidR="00A96CDC" w:rsidRPr="00143D88" w:rsidRDefault="00A96CD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:rsidR="00C72CBF" w:rsidRPr="00F43982" w:rsidRDefault="00F43982" w:rsidP="00D83C7A">
      <w:pPr>
        <w:jc w:val="center"/>
        <w:rPr>
          <w:rFonts w:asciiTheme="minorHAnsi" w:hAnsiTheme="minorHAnsi"/>
          <w:b/>
          <w:bCs/>
          <w:sz w:val="24"/>
          <w:szCs w:val="24"/>
          <w:u w:val="single"/>
          <w:lang w:val="en-GB"/>
        </w:rPr>
      </w:pPr>
      <w:r w:rsidRPr="00F43982">
        <w:rPr>
          <w:rFonts w:asciiTheme="minorHAnsi" w:hAnsiTheme="minorHAnsi"/>
          <w:b/>
          <w:bCs/>
          <w:sz w:val="24"/>
          <w:szCs w:val="24"/>
          <w:lang w:val="en-GB"/>
        </w:rPr>
        <w:t>Hereby submits the following Summary of its TECHNICAL OFFER</w:t>
      </w:r>
      <w:r w:rsidR="00C72CBF" w:rsidRPr="00F43982">
        <w:rPr>
          <w:rFonts w:asciiTheme="minorHAnsi" w:hAnsiTheme="minorHAnsi"/>
          <w:b/>
          <w:bCs/>
          <w:sz w:val="24"/>
          <w:szCs w:val="24"/>
          <w:lang w:val="en-GB"/>
        </w:rPr>
        <w:t xml:space="preserve"> </w:t>
      </w:r>
    </w:p>
    <w:p w:rsidR="00A96CDC" w:rsidRPr="00F43982" w:rsidRDefault="00A96CDC" w:rsidP="00D83C7A">
      <w:pPr>
        <w:jc w:val="center"/>
        <w:rPr>
          <w:rFonts w:asciiTheme="minorHAnsi" w:hAnsiTheme="minorHAnsi"/>
          <w:b/>
          <w:bCs/>
          <w:sz w:val="22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3952"/>
        <w:gridCol w:w="4689"/>
      </w:tblGrid>
      <w:tr w:rsidR="00064B64" w:rsidRPr="007F6B20" w:rsidTr="002750DD">
        <w:trPr>
          <w:trHeight w:val="284"/>
        </w:trPr>
        <w:tc>
          <w:tcPr>
            <w:tcW w:w="9487" w:type="dxa"/>
            <w:gridSpan w:val="3"/>
            <w:shd w:val="clear" w:color="auto" w:fill="92CDDC" w:themeFill="accent5" w:themeFillTint="99"/>
          </w:tcPr>
          <w:p w:rsidR="00064B64" w:rsidRPr="00BC7FAA" w:rsidRDefault="006F0D58" w:rsidP="002750DD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  <w:lang w:val="en-US"/>
              </w:rPr>
            </w:pPr>
            <w:r w:rsidRPr="007F6B20">
              <w:rPr>
                <w:rFonts w:ascii="Calibri" w:hAnsi="Calibri"/>
                <w:b/>
                <w:bCs/>
                <w:smallCaps/>
                <w:sz w:val="22"/>
                <w:szCs w:val="22"/>
                <w:lang w:val="en-GB"/>
              </w:rPr>
              <w:t>EUI WCMS</w:t>
            </w:r>
            <w:r w:rsidR="007F6B20" w:rsidRPr="007F6B20">
              <w:rPr>
                <w:rFonts w:ascii="Calibri" w:hAnsi="Calibri"/>
                <w:b/>
                <w:bCs/>
                <w:smallCaps/>
                <w:sz w:val="22"/>
                <w:szCs w:val="22"/>
                <w:lang w:val="en-GB"/>
              </w:rPr>
              <w:t xml:space="preserve"> requirements</w:t>
            </w:r>
            <w:r>
              <w:rPr>
                <w:rFonts w:ascii="Calibri" w:hAnsi="Calibri"/>
                <w:b/>
                <w:bCs/>
                <w:smallCaps/>
                <w:sz w:val="22"/>
                <w:szCs w:val="22"/>
                <w:lang w:val="en-GB"/>
              </w:rPr>
              <w:t xml:space="preserve"> </w:t>
            </w:r>
            <w:r w:rsidRPr="006F0D58">
              <w:rPr>
                <w:rFonts w:ascii="Calibri" w:hAnsi="Calibri"/>
                <w:b/>
                <w:bCs/>
                <w:smallCaps/>
                <w:sz w:val="22"/>
                <w:szCs w:val="22"/>
                <w:lang w:val="en-GB"/>
              </w:rPr>
              <w:t>as described in Chapter II</w:t>
            </w:r>
            <w:r>
              <w:rPr>
                <w:rFonts w:ascii="Calibri" w:hAnsi="Calibri"/>
                <w:b/>
                <w:bCs/>
                <w:smallCaps/>
                <w:sz w:val="22"/>
                <w:szCs w:val="22"/>
                <w:lang w:val="en-GB"/>
              </w:rPr>
              <w:t xml:space="preserve"> of the STS</w:t>
            </w:r>
          </w:p>
        </w:tc>
      </w:tr>
      <w:tr w:rsidR="00064B64" w:rsidRPr="00133A41" w:rsidTr="00C510D1">
        <w:trPr>
          <w:trHeight w:hRule="exact" w:val="454"/>
        </w:trPr>
        <w:tc>
          <w:tcPr>
            <w:tcW w:w="846" w:type="dxa"/>
            <w:vAlign w:val="center"/>
          </w:tcPr>
          <w:p w:rsidR="00064B64" w:rsidRDefault="006F0D58" w:rsidP="002750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F0D58">
              <w:rPr>
                <w:rFonts w:ascii="Calibri" w:hAnsi="Calibri" w:cs="Calibri"/>
                <w:sz w:val="22"/>
                <w:szCs w:val="22"/>
              </w:rPr>
              <w:t>1-7</w:t>
            </w:r>
          </w:p>
        </w:tc>
        <w:tc>
          <w:tcPr>
            <w:tcW w:w="3952" w:type="dxa"/>
            <w:vAlign w:val="center"/>
          </w:tcPr>
          <w:p w:rsidR="00064B64" w:rsidRPr="00C8084F" w:rsidRDefault="006F0D58" w:rsidP="006F0D58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6F0D58">
              <w:rPr>
                <w:rFonts w:ascii="Calibri" w:hAnsi="Calibri" w:cs="Calibri"/>
                <w:sz w:val="22"/>
                <w:szCs w:val="22"/>
              </w:rPr>
              <w:t>Mandatory attributes</w:t>
            </w:r>
          </w:p>
        </w:tc>
        <w:tc>
          <w:tcPr>
            <w:tcW w:w="4689" w:type="dxa"/>
          </w:tcPr>
          <w:p w:rsidR="00064B64" w:rsidRPr="00133A41" w:rsidRDefault="00064B64" w:rsidP="002750DD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064B64" w:rsidRPr="00306950" w:rsidTr="00C510D1">
        <w:trPr>
          <w:trHeight w:hRule="exact" w:val="454"/>
        </w:trPr>
        <w:tc>
          <w:tcPr>
            <w:tcW w:w="846" w:type="dxa"/>
            <w:vAlign w:val="center"/>
          </w:tcPr>
          <w:p w:rsidR="00064B64" w:rsidRPr="00133A41" w:rsidRDefault="00C510D1" w:rsidP="002750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510D1">
              <w:rPr>
                <w:rFonts w:ascii="Calibri" w:hAnsi="Calibri" w:cs="Calibri"/>
                <w:sz w:val="22"/>
                <w:szCs w:val="22"/>
              </w:rPr>
              <w:t>8-16</w:t>
            </w:r>
          </w:p>
        </w:tc>
        <w:tc>
          <w:tcPr>
            <w:tcW w:w="3952" w:type="dxa"/>
            <w:vAlign w:val="center"/>
          </w:tcPr>
          <w:p w:rsidR="00064B64" w:rsidRPr="00C510D1" w:rsidRDefault="00C510D1" w:rsidP="002750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C510D1">
              <w:rPr>
                <w:rFonts w:ascii="Calibri" w:hAnsi="Calibri" w:cs="Calibri"/>
                <w:sz w:val="22"/>
                <w:szCs w:val="22"/>
              </w:rPr>
              <w:t>Contract objectives and scope</w:t>
            </w:r>
          </w:p>
        </w:tc>
        <w:tc>
          <w:tcPr>
            <w:tcW w:w="4689" w:type="dxa"/>
          </w:tcPr>
          <w:p w:rsidR="00064B64" w:rsidRPr="00C510D1" w:rsidRDefault="00064B64" w:rsidP="002750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  <w:p w:rsidR="00064B64" w:rsidRPr="00C510D1" w:rsidRDefault="00064B64" w:rsidP="002750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4B64" w:rsidRPr="00306950" w:rsidTr="00C510D1">
        <w:trPr>
          <w:trHeight w:hRule="exact" w:val="454"/>
        </w:trPr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:rsidR="00064B64" w:rsidRPr="00C510D1" w:rsidRDefault="00C510D1" w:rsidP="002750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510D1">
              <w:rPr>
                <w:rFonts w:ascii="Calibri" w:hAnsi="Calibri" w:cs="Calibri"/>
                <w:sz w:val="22"/>
                <w:szCs w:val="22"/>
              </w:rPr>
              <w:t>17-20</w:t>
            </w:r>
          </w:p>
        </w:tc>
        <w:tc>
          <w:tcPr>
            <w:tcW w:w="3952" w:type="dxa"/>
            <w:tcBorders>
              <w:bottom w:val="single" w:sz="4" w:space="0" w:color="auto"/>
            </w:tcBorders>
            <w:vAlign w:val="center"/>
          </w:tcPr>
          <w:p w:rsidR="00064B64" w:rsidRPr="00C510D1" w:rsidRDefault="00C510D1" w:rsidP="002750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C510D1">
              <w:rPr>
                <w:rFonts w:ascii="Calibri" w:hAnsi="Calibri" w:cs="Calibri"/>
                <w:sz w:val="22"/>
                <w:szCs w:val="22"/>
              </w:rPr>
              <w:t>Hosting requirements</w:t>
            </w:r>
          </w:p>
        </w:tc>
        <w:tc>
          <w:tcPr>
            <w:tcW w:w="4689" w:type="dxa"/>
            <w:tcBorders>
              <w:bottom w:val="single" w:sz="4" w:space="0" w:color="auto"/>
            </w:tcBorders>
          </w:tcPr>
          <w:p w:rsidR="00064B64" w:rsidRPr="00C510D1" w:rsidRDefault="00064B64" w:rsidP="002750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  <w:p w:rsidR="00064B64" w:rsidRPr="00C510D1" w:rsidRDefault="00064B64" w:rsidP="002750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510D1" w:rsidRPr="00C510D1" w:rsidTr="00C510D1">
        <w:trPr>
          <w:trHeight w:hRule="exact" w:val="454"/>
        </w:trPr>
        <w:tc>
          <w:tcPr>
            <w:tcW w:w="846" w:type="dxa"/>
            <w:vAlign w:val="center"/>
          </w:tcPr>
          <w:p w:rsidR="00C510D1" w:rsidRPr="00C510D1" w:rsidRDefault="00C510D1" w:rsidP="00C510D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510D1">
              <w:rPr>
                <w:rFonts w:ascii="Calibri" w:hAnsi="Calibri" w:cs="Calibri"/>
                <w:sz w:val="22"/>
                <w:szCs w:val="22"/>
              </w:rPr>
              <w:t>21-30</w:t>
            </w:r>
          </w:p>
        </w:tc>
        <w:tc>
          <w:tcPr>
            <w:tcW w:w="3952" w:type="dxa"/>
            <w:vAlign w:val="center"/>
          </w:tcPr>
          <w:p w:rsidR="00C510D1" w:rsidRPr="00C510D1" w:rsidRDefault="00C510D1" w:rsidP="00C510D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510D1">
              <w:rPr>
                <w:rFonts w:ascii="Calibri" w:hAnsi="Calibri" w:cs="Calibri"/>
                <w:sz w:val="22"/>
                <w:szCs w:val="22"/>
              </w:rPr>
              <w:t>Authentication and permission structure</w:t>
            </w:r>
          </w:p>
        </w:tc>
        <w:tc>
          <w:tcPr>
            <w:tcW w:w="4689" w:type="dxa"/>
          </w:tcPr>
          <w:p w:rsidR="00C510D1" w:rsidRPr="00C510D1" w:rsidRDefault="00C510D1" w:rsidP="00C510D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510D1" w:rsidRPr="00C510D1" w:rsidRDefault="00C510D1" w:rsidP="00C510D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510D1" w:rsidRPr="00306950" w:rsidTr="00C510D1">
        <w:trPr>
          <w:trHeight w:hRule="exact" w:val="454"/>
        </w:trPr>
        <w:tc>
          <w:tcPr>
            <w:tcW w:w="846" w:type="dxa"/>
            <w:vAlign w:val="center"/>
          </w:tcPr>
          <w:p w:rsidR="00C510D1" w:rsidRPr="00C510D1" w:rsidRDefault="00C510D1" w:rsidP="00C510D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510D1">
              <w:rPr>
                <w:rFonts w:ascii="Calibri" w:hAnsi="Calibri" w:cs="Calibri"/>
                <w:sz w:val="22"/>
                <w:szCs w:val="22"/>
              </w:rPr>
              <w:t>31-34</w:t>
            </w:r>
          </w:p>
        </w:tc>
        <w:tc>
          <w:tcPr>
            <w:tcW w:w="3952" w:type="dxa"/>
            <w:vAlign w:val="center"/>
          </w:tcPr>
          <w:p w:rsidR="00C510D1" w:rsidRPr="00C510D1" w:rsidRDefault="00C510D1" w:rsidP="00C510D1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C510D1">
              <w:rPr>
                <w:rFonts w:ascii="Calibri" w:hAnsi="Calibri" w:cs="Calibri"/>
                <w:sz w:val="22"/>
                <w:szCs w:val="22"/>
              </w:rPr>
              <w:t>Workflow</w:t>
            </w:r>
          </w:p>
        </w:tc>
        <w:tc>
          <w:tcPr>
            <w:tcW w:w="4689" w:type="dxa"/>
          </w:tcPr>
          <w:p w:rsidR="00C510D1" w:rsidRPr="00C510D1" w:rsidRDefault="00C510D1" w:rsidP="00C510D1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510D1" w:rsidRPr="00306950" w:rsidTr="00C510D1">
        <w:trPr>
          <w:trHeight w:hRule="exact" w:val="454"/>
        </w:trPr>
        <w:tc>
          <w:tcPr>
            <w:tcW w:w="846" w:type="dxa"/>
            <w:vAlign w:val="center"/>
          </w:tcPr>
          <w:p w:rsidR="00C510D1" w:rsidRPr="00C510D1" w:rsidRDefault="00C510D1" w:rsidP="00C510D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510D1">
              <w:rPr>
                <w:rFonts w:ascii="Calibri" w:hAnsi="Calibri" w:cs="Calibri"/>
                <w:sz w:val="22"/>
                <w:szCs w:val="22"/>
              </w:rPr>
              <w:t>35-39</w:t>
            </w:r>
          </w:p>
        </w:tc>
        <w:tc>
          <w:tcPr>
            <w:tcW w:w="3952" w:type="dxa"/>
            <w:vAlign w:val="center"/>
          </w:tcPr>
          <w:p w:rsidR="00C510D1" w:rsidRPr="00C510D1" w:rsidRDefault="00C510D1" w:rsidP="00C510D1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C510D1">
              <w:rPr>
                <w:rFonts w:ascii="Calibri" w:hAnsi="Calibri" w:cs="Calibri"/>
                <w:sz w:val="22"/>
                <w:szCs w:val="22"/>
              </w:rPr>
              <w:t>Security and backup</w:t>
            </w:r>
          </w:p>
        </w:tc>
        <w:tc>
          <w:tcPr>
            <w:tcW w:w="4689" w:type="dxa"/>
          </w:tcPr>
          <w:p w:rsidR="00C510D1" w:rsidRPr="00C510D1" w:rsidRDefault="00C510D1" w:rsidP="00C510D1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510D1" w:rsidRPr="00306950" w:rsidTr="00C510D1">
        <w:trPr>
          <w:trHeight w:hRule="exact" w:val="454"/>
        </w:trPr>
        <w:tc>
          <w:tcPr>
            <w:tcW w:w="846" w:type="dxa"/>
            <w:vAlign w:val="center"/>
          </w:tcPr>
          <w:p w:rsidR="00C510D1" w:rsidRPr="00C510D1" w:rsidRDefault="00C510D1" w:rsidP="00C510D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510D1">
              <w:rPr>
                <w:rFonts w:ascii="Calibri" w:hAnsi="Calibri" w:cs="Calibri"/>
                <w:sz w:val="22"/>
                <w:szCs w:val="22"/>
              </w:rPr>
              <w:t>40-43</w:t>
            </w:r>
          </w:p>
        </w:tc>
        <w:tc>
          <w:tcPr>
            <w:tcW w:w="3952" w:type="dxa"/>
            <w:vAlign w:val="center"/>
          </w:tcPr>
          <w:p w:rsidR="00C510D1" w:rsidRPr="00C510D1" w:rsidRDefault="00C510D1" w:rsidP="00C510D1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C510D1">
              <w:rPr>
                <w:rFonts w:ascii="Calibri" w:hAnsi="Calibri" w:cs="Calibri"/>
                <w:sz w:val="22"/>
                <w:szCs w:val="22"/>
              </w:rPr>
              <w:t>Speed</w:t>
            </w:r>
          </w:p>
        </w:tc>
        <w:tc>
          <w:tcPr>
            <w:tcW w:w="4689" w:type="dxa"/>
          </w:tcPr>
          <w:p w:rsidR="00C510D1" w:rsidRPr="00C510D1" w:rsidRDefault="00C510D1" w:rsidP="00C510D1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510D1" w:rsidRPr="00306950" w:rsidTr="00C510D1">
        <w:trPr>
          <w:trHeight w:hRule="exact" w:val="454"/>
        </w:trPr>
        <w:tc>
          <w:tcPr>
            <w:tcW w:w="846" w:type="dxa"/>
            <w:vAlign w:val="center"/>
          </w:tcPr>
          <w:p w:rsidR="00C510D1" w:rsidRPr="00C510D1" w:rsidRDefault="00C510D1" w:rsidP="00C510D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510D1">
              <w:rPr>
                <w:rFonts w:ascii="Calibri" w:hAnsi="Calibri" w:cs="Calibri"/>
                <w:sz w:val="22"/>
                <w:szCs w:val="22"/>
              </w:rPr>
              <w:t>44-47</w:t>
            </w:r>
          </w:p>
        </w:tc>
        <w:tc>
          <w:tcPr>
            <w:tcW w:w="3952" w:type="dxa"/>
            <w:vAlign w:val="center"/>
          </w:tcPr>
          <w:p w:rsidR="00C510D1" w:rsidRPr="00C510D1" w:rsidRDefault="00C510D1" w:rsidP="00C510D1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C510D1">
              <w:rPr>
                <w:rFonts w:ascii="Calibri" w:hAnsi="Calibri" w:cs="Calibri"/>
                <w:sz w:val="22"/>
                <w:szCs w:val="22"/>
              </w:rPr>
              <w:t>System integration</w:t>
            </w:r>
          </w:p>
        </w:tc>
        <w:tc>
          <w:tcPr>
            <w:tcW w:w="4689" w:type="dxa"/>
          </w:tcPr>
          <w:p w:rsidR="00C510D1" w:rsidRPr="00C510D1" w:rsidRDefault="00C510D1" w:rsidP="00C510D1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510D1" w:rsidRPr="00306950" w:rsidTr="00C510D1">
        <w:trPr>
          <w:trHeight w:hRule="exact" w:val="454"/>
        </w:trPr>
        <w:tc>
          <w:tcPr>
            <w:tcW w:w="846" w:type="dxa"/>
            <w:vAlign w:val="center"/>
          </w:tcPr>
          <w:p w:rsidR="00C510D1" w:rsidRPr="00C510D1" w:rsidRDefault="00C510D1" w:rsidP="00C510D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510D1">
              <w:rPr>
                <w:rFonts w:ascii="Calibri" w:hAnsi="Calibri" w:cs="Calibri"/>
                <w:sz w:val="22"/>
                <w:szCs w:val="22"/>
              </w:rPr>
              <w:t>48-51</w:t>
            </w:r>
          </w:p>
        </w:tc>
        <w:tc>
          <w:tcPr>
            <w:tcW w:w="3952" w:type="dxa"/>
            <w:vAlign w:val="center"/>
          </w:tcPr>
          <w:p w:rsidR="00C510D1" w:rsidRPr="00C510D1" w:rsidRDefault="00C510D1" w:rsidP="00C510D1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C510D1">
              <w:rPr>
                <w:rFonts w:ascii="Calibri" w:hAnsi="Calibri" w:cs="Calibri"/>
                <w:sz w:val="22"/>
                <w:szCs w:val="22"/>
              </w:rPr>
              <w:t>Resources and documentation</w:t>
            </w:r>
          </w:p>
        </w:tc>
        <w:tc>
          <w:tcPr>
            <w:tcW w:w="4689" w:type="dxa"/>
          </w:tcPr>
          <w:p w:rsidR="00C510D1" w:rsidRPr="00C510D1" w:rsidRDefault="00C510D1" w:rsidP="00C510D1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510D1" w:rsidRPr="00306950" w:rsidTr="00C510D1">
        <w:trPr>
          <w:trHeight w:hRule="exact" w:val="454"/>
        </w:trPr>
        <w:tc>
          <w:tcPr>
            <w:tcW w:w="846" w:type="dxa"/>
            <w:vAlign w:val="center"/>
          </w:tcPr>
          <w:p w:rsidR="00C510D1" w:rsidRPr="00C510D1" w:rsidRDefault="00C510D1" w:rsidP="00C510D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510D1">
              <w:rPr>
                <w:rFonts w:ascii="Calibri" w:hAnsi="Calibri" w:cs="Calibri"/>
                <w:sz w:val="22"/>
                <w:szCs w:val="22"/>
              </w:rPr>
              <w:t>52-54</w:t>
            </w:r>
          </w:p>
        </w:tc>
        <w:tc>
          <w:tcPr>
            <w:tcW w:w="3952" w:type="dxa"/>
            <w:vAlign w:val="center"/>
          </w:tcPr>
          <w:p w:rsidR="00C510D1" w:rsidRPr="00C510D1" w:rsidRDefault="00C510D1" w:rsidP="00C510D1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C510D1">
              <w:rPr>
                <w:rFonts w:ascii="Calibri" w:hAnsi="Calibri" w:cs="Calibri"/>
                <w:sz w:val="22"/>
                <w:szCs w:val="22"/>
              </w:rPr>
              <w:t>Support</w:t>
            </w:r>
          </w:p>
        </w:tc>
        <w:tc>
          <w:tcPr>
            <w:tcW w:w="4689" w:type="dxa"/>
          </w:tcPr>
          <w:p w:rsidR="00C510D1" w:rsidRPr="00C510D1" w:rsidRDefault="00C510D1" w:rsidP="00C510D1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510D1" w:rsidRPr="00306950" w:rsidTr="00C510D1">
        <w:trPr>
          <w:trHeight w:hRule="exact" w:val="454"/>
        </w:trPr>
        <w:tc>
          <w:tcPr>
            <w:tcW w:w="846" w:type="dxa"/>
            <w:vAlign w:val="center"/>
          </w:tcPr>
          <w:p w:rsidR="00C510D1" w:rsidRPr="00C510D1" w:rsidRDefault="00C510D1" w:rsidP="00C510D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510D1">
              <w:rPr>
                <w:rFonts w:ascii="Calibri" w:hAnsi="Calibri" w:cs="Calibri"/>
                <w:sz w:val="22"/>
                <w:szCs w:val="22"/>
              </w:rPr>
              <w:t>55-69</w:t>
            </w:r>
          </w:p>
        </w:tc>
        <w:tc>
          <w:tcPr>
            <w:tcW w:w="3952" w:type="dxa"/>
            <w:vAlign w:val="center"/>
          </w:tcPr>
          <w:p w:rsidR="00C510D1" w:rsidRPr="00C510D1" w:rsidRDefault="00C510D1" w:rsidP="00C510D1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C510D1">
              <w:rPr>
                <w:rFonts w:ascii="Calibri" w:hAnsi="Calibri" w:cs="Calibri"/>
                <w:sz w:val="22"/>
                <w:szCs w:val="22"/>
              </w:rPr>
              <w:t>Functionalities and other requirements</w:t>
            </w:r>
          </w:p>
        </w:tc>
        <w:tc>
          <w:tcPr>
            <w:tcW w:w="4689" w:type="dxa"/>
          </w:tcPr>
          <w:p w:rsidR="00C510D1" w:rsidRPr="00C510D1" w:rsidRDefault="00C510D1" w:rsidP="00C510D1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510D1" w:rsidRPr="00306950" w:rsidTr="00C510D1">
        <w:trPr>
          <w:trHeight w:hRule="exact" w:val="454"/>
        </w:trPr>
        <w:tc>
          <w:tcPr>
            <w:tcW w:w="846" w:type="dxa"/>
            <w:vAlign w:val="center"/>
          </w:tcPr>
          <w:p w:rsidR="00C510D1" w:rsidRPr="00C510D1" w:rsidRDefault="00C510D1" w:rsidP="00C510D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510D1">
              <w:rPr>
                <w:rFonts w:ascii="Calibri" w:hAnsi="Calibri" w:cs="Calibri"/>
                <w:sz w:val="22"/>
                <w:szCs w:val="22"/>
              </w:rPr>
              <w:t>70-71</w:t>
            </w:r>
          </w:p>
        </w:tc>
        <w:tc>
          <w:tcPr>
            <w:tcW w:w="3952" w:type="dxa"/>
            <w:vAlign w:val="center"/>
          </w:tcPr>
          <w:p w:rsidR="00C510D1" w:rsidRPr="00C510D1" w:rsidRDefault="00C510D1" w:rsidP="00C510D1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C510D1">
              <w:rPr>
                <w:rFonts w:ascii="Calibri" w:hAnsi="Calibri" w:cs="Calibri"/>
                <w:sz w:val="22"/>
                <w:szCs w:val="22"/>
              </w:rPr>
              <w:t>Technical and professional capacity</w:t>
            </w:r>
          </w:p>
        </w:tc>
        <w:tc>
          <w:tcPr>
            <w:tcW w:w="4689" w:type="dxa"/>
          </w:tcPr>
          <w:p w:rsidR="00C510D1" w:rsidRPr="00C510D1" w:rsidRDefault="00C510D1" w:rsidP="00C510D1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510D1" w:rsidRPr="00306950" w:rsidTr="00C510D1">
        <w:trPr>
          <w:trHeight w:hRule="exact" w:val="454"/>
        </w:trPr>
        <w:tc>
          <w:tcPr>
            <w:tcW w:w="846" w:type="dxa"/>
            <w:vAlign w:val="center"/>
          </w:tcPr>
          <w:p w:rsidR="00C510D1" w:rsidRPr="00C510D1" w:rsidRDefault="00C510D1" w:rsidP="00C510D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510D1">
              <w:rPr>
                <w:rFonts w:ascii="Calibri" w:hAnsi="Calibri" w:cs="Calibri"/>
                <w:sz w:val="22"/>
                <w:szCs w:val="22"/>
              </w:rPr>
              <w:t>72-73</w:t>
            </w:r>
          </w:p>
        </w:tc>
        <w:tc>
          <w:tcPr>
            <w:tcW w:w="3952" w:type="dxa"/>
            <w:vAlign w:val="center"/>
          </w:tcPr>
          <w:p w:rsidR="00C510D1" w:rsidRPr="00C510D1" w:rsidRDefault="00C510D1" w:rsidP="00C510D1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C510D1">
              <w:rPr>
                <w:rFonts w:ascii="Calibri" w:hAnsi="Calibri" w:cs="Calibri"/>
                <w:sz w:val="22"/>
                <w:szCs w:val="22"/>
              </w:rPr>
              <w:t>Mandatory conditions</w:t>
            </w:r>
          </w:p>
        </w:tc>
        <w:tc>
          <w:tcPr>
            <w:tcW w:w="4689" w:type="dxa"/>
          </w:tcPr>
          <w:p w:rsidR="00C510D1" w:rsidRPr="00C510D1" w:rsidRDefault="00C510D1" w:rsidP="00C510D1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A96CDC" w:rsidRPr="00BC7FAA" w:rsidRDefault="00A96CDC" w:rsidP="00993C90">
      <w:pPr>
        <w:rPr>
          <w:rFonts w:asciiTheme="minorHAnsi" w:hAnsiTheme="minorHAnsi"/>
          <w:sz w:val="22"/>
          <w:szCs w:val="22"/>
          <w:lang w:val="en-US"/>
        </w:rPr>
      </w:pPr>
    </w:p>
    <w:p w:rsidR="00C72CBF" w:rsidRPr="00F43982" w:rsidRDefault="00F43982" w:rsidP="00C72CBF">
      <w:pPr>
        <w:rPr>
          <w:rFonts w:asciiTheme="minorHAnsi" w:hAnsiTheme="minorHAnsi"/>
          <w:sz w:val="22"/>
          <w:szCs w:val="22"/>
          <w:lang w:val="en-GB"/>
        </w:rPr>
      </w:pPr>
      <w:r w:rsidRPr="00F43982">
        <w:rPr>
          <w:rFonts w:asciiTheme="minorHAnsi" w:hAnsiTheme="minorHAnsi"/>
          <w:sz w:val="22"/>
          <w:szCs w:val="22"/>
          <w:lang w:val="en-GB"/>
        </w:rPr>
        <w:t>Tenderer is requi</w:t>
      </w:r>
      <w:r w:rsidR="00F2719B">
        <w:rPr>
          <w:rFonts w:asciiTheme="minorHAnsi" w:hAnsiTheme="minorHAnsi"/>
          <w:sz w:val="22"/>
          <w:szCs w:val="22"/>
          <w:lang w:val="en-GB"/>
        </w:rPr>
        <w:t xml:space="preserve">red to fill in the table above: </w:t>
      </w:r>
      <w:r w:rsidRPr="00F43982">
        <w:rPr>
          <w:rFonts w:asciiTheme="minorHAnsi" w:hAnsiTheme="minorHAnsi"/>
          <w:sz w:val="22"/>
          <w:szCs w:val="22"/>
          <w:lang w:val="en-GB"/>
        </w:rPr>
        <w:t xml:space="preserve">in the spaces provided </w:t>
      </w:r>
      <w:r w:rsidR="00F2719B">
        <w:rPr>
          <w:rFonts w:asciiTheme="minorHAnsi" w:hAnsiTheme="minorHAnsi"/>
          <w:sz w:val="22"/>
          <w:szCs w:val="22"/>
          <w:lang w:val="en-GB"/>
        </w:rPr>
        <w:t xml:space="preserve">he must give </w:t>
      </w:r>
      <w:r w:rsidRPr="00F43982">
        <w:rPr>
          <w:rFonts w:asciiTheme="minorHAnsi" w:hAnsiTheme="minorHAnsi"/>
          <w:sz w:val="22"/>
          <w:szCs w:val="22"/>
          <w:lang w:val="en-GB"/>
        </w:rPr>
        <w:t xml:space="preserve">the </w:t>
      </w:r>
      <w:r w:rsidR="00F2719B">
        <w:rPr>
          <w:rFonts w:asciiTheme="minorHAnsi" w:hAnsiTheme="minorHAnsi"/>
          <w:sz w:val="22"/>
          <w:szCs w:val="22"/>
          <w:lang w:val="en-GB"/>
        </w:rPr>
        <w:t>page</w:t>
      </w:r>
      <w:r w:rsidRPr="00F43982">
        <w:rPr>
          <w:rFonts w:asciiTheme="minorHAnsi" w:hAnsiTheme="minorHAnsi"/>
          <w:sz w:val="22"/>
          <w:szCs w:val="22"/>
          <w:lang w:val="en-GB"/>
        </w:rPr>
        <w:t xml:space="preserve"> numbers of the </w:t>
      </w:r>
      <w:r w:rsidR="00F2719B">
        <w:rPr>
          <w:rFonts w:asciiTheme="minorHAnsi" w:hAnsiTheme="minorHAnsi"/>
          <w:sz w:val="22"/>
          <w:szCs w:val="22"/>
          <w:lang w:val="en-GB"/>
        </w:rPr>
        <w:t>sections in</w:t>
      </w:r>
      <w:r w:rsidRPr="00F43982">
        <w:rPr>
          <w:rFonts w:asciiTheme="minorHAnsi" w:hAnsiTheme="minorHAnsi"/>
          <w:sz w:val="22"/>
          <w:szCs w:val="22"/>
          <w:lang w:val="en-GB"/>
        </w:rPr>
        <w:t xml:space="preserve"> the Tenderer’s Technical Report where the specific issue is addressed in depth</w:t>
      </w:r>
      <w:r w:rsidR="00993C90" w:rsidRPr="00F43982">
        <w:rPr>
          <w:rFonts w:asciiTheme="minorHAnsi" w:hAnsiTheme="minorHAnsi"/>
          <w:sz w:val="22"/>
          <w:szCs w:val="22"/>
          <w:lang w:val="en-GB"/>
        </w:rPr>
        <w:t>.</w:t>
      </w:r>
    </w:p>
    <w:p w:rsidR="00230AFA" w:rsidRPr="00F43982" w:rsidRDefault="00230AFA" w:rsidP="00C72CBF">
      <w:pPr>
        <w:rPr>
          <w:rFonts w:asciiTheme="minorHAnsi" w:hAnsiTheme="minorHAnsi"/>
          <w:sz w:val="22"/>
          <w:szCs w:val="22"/>
          <w:lang w:val="en-GB"/>
        </w:rPr>
      </w:pPr>
      <w:bookmarkStart w:id="0" w:name="_GoBack"/>
      <w:bookmarkEnd w:id="0"/>
    </w:p>
    <w:p w:rsidR="00230AFA" w:rsidRPr="00F43982" w:rsidRDefault="00230AFA" w:rsidP="00C72CBF">
      <w:pPr>
        <w:rPr>
          <w:rFonts w:asciiTheme="minorHAnsi" w:hAnsiTheme="minorHAnsi"/>
          <w:sz w:val="22"/>
          <w:szCs w:val="22"/>
          <w:lang w:val="en-GB"/>
        </w:rPr>
      </w:pPr>
    </w:p>
    <w:p w:rsidR="00230AFA" w:rsidRPr="00F43982" w:rsidRDefault="00230AFA" w:rsidP="00C72CBF">
      <w:pPr>
        <w:rPr>
          <w:rFonts w:asciiTheme="minorHAnsi" w:hAnsiTheme="minorHAnsi"/>
          <w:sz w:val="22"/>
          <w:szCs w:val="22"/>
          <w:lang w:val="en-GB"/>
        </w:rPr>
      </w:pPr>
    </w:p>
    <w:p w:rsidR="00F43982" w:rsidRDefault="00F43982" w:rsidP="00BC7FAA">
      <w:pPr>
        <w:rPr>
          <w:rFonts w:ascii="Calibri" w:hAnsi="Calibri"/>
          <w:sz w:val="24"/>
          <w:szCs w:val="24"/>
          <w:lang w:val="en-GB"/>
        </w:rPr>
      </w:pPr>
      <w:r w:rsidRPr="00DD5A1B">
        <w:rPr>
          <w:rFonts w:ascii="Calibri" w:hAnsi="Calibri"/>
          <w:sz w:val="24"/>
          <w:szCs w:val="24"/>
          <w:lang w:val="en-GB"/>
        </w:rPr>
        <w:t>Place and date _______________</w:t>
      </w:r>
      <w:r w:rsidRPr="00DD5A1B">
        <w:rPr>
          <w:rFonts w:asciiTheme="minorHAnsi" w:hAnsiTheme="minorHAnsi"/>
          <w:sz w:val="24"/>
          <w:szCs w:val="24"/>
          <w:lang w:val="en-GB"/>
        </w:rPr>
        <w:t>______________</w:t>
      </w:r>
    </w:p>
    <w:p w:rsidR="00ED073B" w:rsidRPr="00DD5A1B" w:rsidRDefault="00ED073B" w:rsidP="00BC7FAA">
      <w:pPr>
        <w:rPr>
          <w:rFonts w:ascii="Calibri" w:hAnsi="Calibri"/>
          <w:sz w:val="24"/>
          <w:szCs w:val="24"/>
          <w:lang w:val="en-GB"/>
        </w:rPr>
      </w:pPr>
    </w:p>
    <w:p w:rsidR="00F43982" w:rsidRPr="00DD5A1B" w:rsidRDefault="00F43982" w:rsidP="00BC7FAA">
      <w:pPr>
        <w:rPr>
          <w:rFonts w:ascii="Calibri" w:hAnsi="Calibri"/>
          <w:sz w:val="24"/>
          <w:szCs w:val="24"/>
          <w:lang w:val="en-GB"/>
        </w:rPr>
      </w:pPr>
      <w:r w:rsidRPr="00DD5A1B">
        <w:rPr>
          <w:rFonts w:ascii="Calibri" w:hAnsi="Calibri"/>
          <w:sz w:val="24"/>
          <w:szCs w:val="24"/>
          <w:lang w:val="en-GB"/>
        </w:rPr>
        <w:t>Signature of Legal Representative ______________________________________________</w:t>
      </w:r>
    </w:p>
    <w:p w:rsidR="00F43982" w:rsidRPr="00DD5A1B" w:rsidRDefault="00F43982" w:rsidP="00F43982">
      <w:pPr>
        <w:rPr>
          <w:rFonts w:asciiTheme="minorHAnsi" w:eastAsia="Arial Unicode MS" w:hAnsiTheme="minorHAnsi"/>
          <w:b/>
          <w:bCs/>
          <w:sz w:val="18"/>
          <w:szCs w:val="18"/>
          <w:lang w:val="en-GB"/>
        </w:rPr>
      </w:pPr>
    </w:p>
    <w:p w:rsidR="0024750E" w:rsidRPr="00143D88" w:rsidRDefault="00F43982" w:rsidP="00BC7FAA">
      <w:pPr>
        <w:rPr>
          <w:rFonts w:asciiTheme="minorHAnsi" w:hAnsiTheme="minorHAnsi"/>
          <w:sz w:val="22"/>
          <w:szCs w:val="22"/>
          <w:lang w:val="en-GB"/>
        </w:rPr>
      </w:pPr>
      <w:r w:rsidRPr="00FA3690">
        <w:rPr>
          <w:rFonts w:ascii="Calibri" w:hAnsi="Calibri"/>
          <w:b/>
          <w:bCs/>
          <w:sz w:val="24"/>
          <w:szCs w:val="24"/>
          <w:lang w:val="en-GB"/>
        </w:rPr>
        <w:t>A non-authenticated photocopy of the valid ID document of the signatory is enclosed.</w:t>
      </w:r>
    </w:p>
    <w:sectPr w:rsidR="0024750E" w:rsidRPr="00143D88" w:rsidSect="005C3BCD">
      <w:headerReference w:type="default" r:id="rId8"/>
      <w:footerReference w:type="even" r:id="rId9"/>
      <w:footerReference w:type="default" r:id="rId10"/>
      <w:pgSz w:w="12240" w:h="15840" w:code="1"/>
      <w:pgMar w:top="1668" w:right="1325" w:bottom="1135" w:left="1418" w:header="720" w:footer="31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589" w:rsidRDefault="00E67589">
      <w:r>
        <w:separator/>
      </w:r>
    </w:p>
  </w:endnote>
  <w:endnote w:type="continuationSeparator" w:id="0">
    <w:p w:rsidR="00E67589" w:rsidRDefault="00E67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E81" w:rsidRDefault="00E718F7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  <w:p w:rsidR="00691B55" w:rsidRDefault="00691B5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 w:val="22"/>
        <w:szCs w:val="22"/>
      </w:rPr>
      <w:id w:val="317406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2"/>
            <w:szCs w:val="22"/>
          </w:rPr>
          <w:id w:val="104734591"/>
          <w:docPartObj>
            <w:docPartGallery w:val="Page Numbers (Top of Page)"/>
            <w:docPartUnique/>
          </w:docPartObj>
        </w:sdtPr>
        <w:sdtEndPr/>
        <w:sdtContent>
          <w:p w:rsidR="00D428E4" w:rsidRPr="00761252" w:rsidRDefault="00D428E4">
            <w:pPr>
              <w:pStyle w:val="Footer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761252">
              <w:rPr>
                <w:rFonts w:asciiTheme="minorHAnsi" w:hAnsiTheme="minorHAnsi"/>
                <w:sz w:val="22"/>
                <w:szCs w:val="22"/>
              </w:rPr>
              <w:t xml:space="preserve">Pagina 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PAGE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C510D1">
              <w:rPr>
                <w:rFonts w:asciiTheme="minorHAnsi" w:hAnsiTheme="minorHAnsi"/>
                <w:b/>
                <w:noProof/>
                <w:sz w:val="22"/>
                <w:szCs w:val="22"/>
              </w:rPr>
              <w:t>1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  <w:r w:rsidRPr="00761252">
              <w:rPr>
                <w:rFonts w:asciiTheme="minorHAnsi" w:hAnsiTheme="minorHAnsi"/>
                <w:sz w:val="22"/>
                <w:szCs w:val="22"/>
              </w:rPr>
              <w:t>/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NUMPAGES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C510D1">
              <w:rPr>
                <w:rFonts w:asciiTheme="minorHAnsi" w:hAnsiTheme="minorHAnsi"/>
                <w:b/>
                <w:noProof/>
                <w:sz w:val="22"/>
                <w:szCs w:val="22"/>
              </w:rPr>
              <w:t>2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  <w:p w:rsidR="00691B55" w:rsidRDefault="00691B5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589" w:rsidRDefault="00E67589">
      <w:r>
        <w:separator/>
      </w:r>
    </w:p>
  </w:footnote>
  <w:footnote w:type="continuationSeparator" w:id="0">
    <w:p w:rsidR="00E67589" w:rsidRDefault="00E675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3F8" w:rsidRPr="00F43982" w:rsidRDefault="005C3BCD" w:rsidP="007013F8">
    <w:pPr>
      <w:pStyle w:val="Header"/>
      <w:ind w:left="2410"/>
      <w:rPr>
        <w:b/>
        <w:i/>
        <w:lang w:val="en-GB"/>
      </w:rPr>
    </w:pPr>
    <w:r>
      <w:rPr>
        <w:i/>
        <w:noProof/>
      </w:rPr>
      <w:drawing>
        <wp:anchor distT="0" distB="0" distL="114300" distR="114300" simplePos="0" relativeHeight="251687936" behindDoc="0" locked="0" layoutInCell="1" allowOverlap="1" wp14:anchorId="58EF81D3" wp14:editId="77546C1E">
          <wp:simplePos x="0" y="0"/>
          <wp:positionH relativeFrom="column">
            <wp:posOffset>166370</wp:posOffset>
          </wp:positionH>
          <wp:positionV relativeFrom="paragraph">
            <wp:posOffset>-350520</wp:posOffset>
          </wp:positionV>
          <wp:extent cx="1752600" cy="84518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845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ECE" w:rsidRPr="00F43982">
      <w:rPr>
        <w:i/>
        <w:lang w:val="en-GB"/>
      </w:rPr>
      <w:tab/>
    </w:r>
    <w:r w:rsidR="001A0ECE" w:rsidRPr="00F43982">
      <w:rPr>
        <w:i/>
        <w:lang w:val="en-GB"/>
      </w:rPr>
      <w:tab/>
    </w:r>
    <w:r w:rsidR="00F43982" w:rsidRPr="00F43982">
      <w:rPr>
        <w:i/>
        <w:lang w:val="en-GB"/>
      </w:rPr>
      <w:t>Annex</w:t>
    </w:r>
    <w:r w:rsidR="007013F8" w:rsidRPr="00F43982">
      <w:rPr>
        <w:i/>
        <w:lang w:val="en-GB"/>
      </w:rPr>
      <w:t xml:space="preserve"> </w:t>
    </w:r>
    <w:r w:rsidR="007F6B20">
      <w:rPr>
        <w:i/>
        <w:lang w:val="en-GB"/>
      </w:rPr>
      <w:t>E</w:t>
    </w:r>
    <w:r w:rsidR="001F6D77" w:rsidRPr="00F43982">
      <w:rPr>
        <w:i/>
        <w:lang w:val="en-GB"/>
      </w:rPr>
      <w:t xml:space="preserve"> (</w:t>
    </w:r>
    <w:r w:rsidR="00163E88">
      <w:rPr>
        <w:i/>
        <w:lang w:val="en-GB"/>
      </w:rPr>
      <w:t xml:space="preserve">Summary of </w:t>
    </w:r>
    <w:r w:rsidR="00F43982">
      <w:rPr>
        <w:i/>
        <w:lang w:val="en-GB"/>
      </w:rPr>
      <w:t>T</w:t>
    </w:r>
    <w:r w:rsidR="00F43982" w:rsidRPr="00F43982">
      <w:rPr>
        <w:i/>
        <w:lang w:val="en-GB"/>
      </w:rPr>
      <w:t>echnical Offer</w:t>
    </w:r>
    <w:r w:rsidR="007013F8" w:rsidRPr="00F43982">
      <w:rPr>
        <w:i/>
        <w:lang w:val="en-GB"/>
      </w:rPr>
      <w:t>)</w:t>
    </w:r>
    <w:r w:rsidR="00F43982">
      <w:rPr>
        <w:i/>
        <w:lang w:val="en-GB"/>
      </w:rPr>
      <w:t xml:space="preserve"> </w:t>
    </w:r>
    <w:r w:rsidR="00F43982">
      <w:rPr>
        <w:b/>
        <w:i/>
        <w:lang w:val="en-GB"/>
      </w:rPr>
      <w:t>ENVELOPE</w:t>
    </w:r>
    <w:r w:rsidR="007013F8" w:rsidRPr="00F43982">
      <w:rPr>
        <w:b/>
        <w:i/>
        <w:lang w:val="en-GB"/>
      </w:rPr>
      <w:t xml:space="preserve"> </w:t>
    </w:r>
    <w:r w:rsidR="00D15376" w:rsidRPr="00F43982">
      <w:rPr>
        <w:b/>
        <w:i/>
        <w:lang w:val="en-GB"/>
      </w:rPr>
      <w:t>2</w:t>
    </w:r>
  </w:p>
  <w:p w:rsidR="00691B55" w:rsidRPr="00F43982" w:rsidRDefault="009160A7" w:rsidP="009160A7">
    <w:pPr>
      <w:tabs>
        <w:tab w:val="left" w:pos="1125"/>
      </w:tabs>
      <w:rPr>
        <w:lang w:val="en-GB"/>
      </w:rPr>
    </w:pPr>
    <w:r w:rsidRPr="00F43982">
      <w:rPr>
        <w:lang w:val="en-GB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035C5"/>
    <w:multiLevelType w:val="hybridMultilevel"/>
    <w:tmpl w:val="1B8C2346"/>
    <w:lvl w:ilvl="0" w:tplc="DEB478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3487539"/>
    <w:multiLevelType w:val="hybridMultilevel"/>
    <w:tmpl w:val="CE345E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73844EF"/>
    <w:multiLevelType w:val="hybridMultilevel"/>
    <w:tmpl w:val="F32ED2F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4476C1"/>
    <w:multiLevelType w:val="hybridMultilevel"/>
    <w:tmpl w:val="71821EA4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4CC8668D"/>
    <w:multiLevelType w:val="hybridMultilevel"/>
    <w:tmpl w:val="0F326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FC6D90"/>
    <w:multiLevelType w:val="hybridMultilevel"/>
    <w:tmpl w:val="0B8092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0216863"/>
    <w:multiLevelType w:val="hybridMultilevel"/>
    <w:tmpl w:val="B746AFD6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0B17D5B"/>
    <w:multiLevelType w:val="hybridMultilevel"/>
    <w:tmpl w:val="5B5A0C8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1"/>
  </w:num>
  <w:num w:numId="8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43"/>
    <w:rsid w:val="000065FC"/>
    <w:rsid w:val="00010BC9"/>
    <w:rsid w:val="0001206D"/>
    <w:rsid w:val="00013802"/>
    <w:rsid w:val="00015E7D"/>
    <w:rsid w:val="000336E9"/>
    <w:rsid w:val="00041761"/>
    <w:rsid w:val="000479A3"/>
    <w:rsid w:val="000544E4"/>
    <w:rsid w:val="0006086F"/>
    <w:rsid w:val="00063203"/>
    <w:rsid w:val="00063473"/>
    <w:rsid w:val="00063C30"/>
    <w:rsid w:val="00064959"/>
    <w:rsid w:val="00064B64"/>
    <w:rsid w:val="00081E9A"/>
    <w:rsid w:val="000823EC"/>
    <w:rsid w:val="00095CF8"/>
    <w:rsid w:val="000A66A7"/>
    <w:rsid w:val="000A737C"/>
    <w:rsid w:val="000D41D6"/>
    <w:rsid w:val="000E127B"/>
    <w:rsid w:val="000F1506"/>
    <w:rsid w:val="000F7C6A"/>
    <w:rsid w:val="0010063B"/>
    <w:rsid w:val="001050C0"/>
    <w:rsid w:val="001157B9"/>
    <w:rsid w:val="00137F90"/>
    <w:rsid w:val="00143D88"/>
    <w:rsid w:val="00154881"/>
    <w:rsid w:val="001557D6"/>
    <w:rsid w:val="00156E7D"/>
    <w:rsid w:val="00163E88"/>
    <w:rsid w:val="00167416"/>
    <w:rsid w:val="001678C1"/>
    <w:rsid w:val="001765A6"/>
    <w:rsid w:val="00180EB4"/>
    <w:rsid w:val="001901ED"/>
    <w:rsid w:val="00195BE6"/>
    <w:rsid w:val="001A0ECE"/>
    <w:rsid w:val="001B638F"/>
    <w:rsid w:val="001B6796"/>
    <w:rsid w:val="001C6D4C"/>
    <w:rsid w:val="001D4788"/>
    <w:rsid w:val="001E1C35"/>
    <w:rsid w:val="001E65B0"/>
    <w:rsid w:val="001E7D6C"/>
    <w:rsid w:val="001F6D77"/>
    <w:rsid w:val="002174E6"/>
    <w:rsid w:val="00217E1A"/>
    <w:rsid w:val="00230233"/>
    <w:rsid w:val="0023031C"/>
    <w:rsid w:val="00230AFA"/>
    <w:rsid w:val="0024750E"/>
    <w:rsid w:val="0025040D"/>
    <w:rsid w:val="00263E54"/>
    <w:rsid w:val="0027447D"/>
    <w:rsid w:val="00274BA4"/>
    <w:rsid w:val="00276354"/>
    <w:rsid w:val="0028597D"/>
    <w:rsid w:val="0029124C"/>
    <w:rsid w:val="002A43F4"/>
    <w:rsid w:val="002B0814"/>
    <w:rsid w:val="002C027D"/>
    <w:rsid w:val="002D349A"/>
    <w:rsid w:val="002E3381"/>
    <w:rsid w:val="00300114"/>
    <w:rsid w:val="00306950"/>
    <w:rsid w:val="00312EA6"/>
    <w:rsid w:val="00322811"/>
    <w:rsid w:val="003233E9"/>
    <w:rsid w:val="00334209"/>
    <w:rsid w:val="00362CAA"/>
    <w:rsid w:val="00367DF2"/>
    <w:rsid w:val="00371BD0"/>
    <w:rsid w:val="00381521"/>
    <w:rsid w:val="003A02D1"/>
    <w:rsid w:val="003A544A"/>
    <w:rsid w:val="003C69C1"/>
    <w:rsid w:val="004060AF"/>
    <w:rsid w:val="00406761"/>
    <w:rsid w:val="00411529"/>
    <w:rsid w:val="00412EEC"/>
    <w:rsid w:val="004141C6"/>
    <w:rsid w:val="00433399"/>
    <w:rsid w:val="00480843"/>
    <w:rsid w:val="00497DEF"/>
    <w:rsid w:val="004A425F"/>
    <w:rsid w:val="004C3BC6"/>
    <w:rsid w:val="004D79E7"/>
    <w:rsid w:val="004E1E4E"/>
    <w:rsid w:val="004E2C26"/>
    <w:rsid w:val="00503E58"/>
    <w:rsid w:val="0051222D"/>
    <w:rsid w:val="00527C9D"/>
    <w:rsid w:val="00532DCF"/>
    <w:rsid w:val="005456F1"/>
    <w:rsid w:val="00545FDD"/>
    <w:rsid w:val="00565048"/>
    <w:rsid w:val="005659E5"/>
    <w:rsid w:val="005815C2"/>
    <w:rsid w:val="00582A94"/>
    <w:rsid w:val="00584C4A"/>
    <w:rsid w:val="00584C62"/>
    <w:rsid w:val="0059237E"/>
    <w:rsid w:val="00592541"/>
    <w:rsid w:val="005C3BCD"/>
    <w:rsid w:val="005C7BBA"/>
    <w:rsid w:val="005E02D3"/>
    <w:rsid w:val="0060256D"/>
    <w:rsid w:val="00604E0C"/>
    <w:rsid w:val="0060635D"/>
    <w:rsid w:val="00612CB8"/>
    <w:rsid w:val="00620188"/>
    <w:rsid w:val="006218CA"/>
    <w:rsid w:val="0065596A"/>
    <w:rsid w:val="00660189"/>
    <w:rsid w:val="00660740"/>
    <w:rsid w:val="00666081"/>
    <w:rsid w:val="0067741A"/>
    <w:rsid w:val="00683F98"/>
    <w:rsid w:val="00691B55"/>
    <w:rsid w:val="006A5AE6"/>
    <w:rsid w:val="006A7265"/>
    <w:rsid w:val="006C63AA"/>
    <w:rsid w:val="006D3F83"/>
    <w:rsid w:val="006E4233"/>
    <w:rsid w:val="006E7F79"/>
    <w:rsid w:val="006F0D58"/>
    <w:rsid w:val="006F38D6"/>
    <w:rsid w:val="007013F8"/>
    <w:rsid w:val="00703D7A"/>
    <w:rsid w:val="00707B13"/>
    <w:rsid w:val="007118EA"/>
    <w:rsid w:val="007169EC"/>
    <w:rsid w:val="00725696"/>
    <w:rsid w:val="00733342"/>
    <w:rsid w:val="00756E41"/>
    <w:rsid w:val="00761252"/>
    <w:rsid w:val="00782638"/>
    <w:rsid w:val="00796343"/>
    <w:rsid w:val="007B792A"/>
    <w:rsid w:val="007F24A4"/>
    <w:rsid w:val="007F5CD0"/>
    <w:rsid w:val="007F6B20"/>
    <w:rsid w:val="007F7F68"/>
    <w:rsid w:val="00814617"/>
    <w:rsid w:val="00830CE7"/>
    <w:rsid w:val="008424FF"/>
    <w:rsid w:val="00847C3B"/>
    <w:rsid w:val="00851046"/>
    <w:rsid w:val="00873CFA"/>
    <w:rsid w:val="00881E1E"/>
    <w:rsid w:val="00882BDF"/>
    <w:rsid w:val="00887825"/>
    <w:rsid w:val="0089429C"/>
    <w:rsid w:val="008A6925"/>
    <w:rsid w:val="008B480E"/>
    <w:rsid w:val="008B71C5"/>
    <w:rsid w:val="008E56EE"/>
    <w:rsid w:val="008E768E"/>
    <w:rsid w:val="008F3B64"/>
    <w:rsid w:val="008F7E59"/>
    <w:rsid w:val="00902C21"/>
    <w:rsid w:val="009160A7"/>
    <w:rsid w:val="009200EC"/>
    <w:rsid w:val="009210B8"/>
    <w:rsid w:val="00925346"/>
    <w:rsid w:val="00945D7D"/>
    <w:rsid w:val="00966BDD"/>
    <w:rsid w:val="009700F7"/>
    <w:rsid w:val="00983276"/>
    <w:rsid w:val="00983A1E"/>
    <w:rsid w:val="0098655F"/>
    <w:rsid w:val="00993C90"/>
    <w:rsid w:val="009A4583"/>
    <w:rsid w:val="009B2B25"/>
    <w:rsid w:val="009B42B4"/>
    <w:rsid w:val="009C3A3D"/>
    <w:rsid w:val="009C40A1"/>
    <w:rsid w:val="009E1E6A"/>
    <w:rsid w:val="009E34E3"/>
    <w:rsid w:val="009F19F8"/>
    <w:rsid w:val="00A00091"/>
    <w:rsid w:val="00A07268"/>
    <w:rsid w:val="00A31B46"/>
    <w:rsid w:val="00A44902"/>
    <w:rsid w:val="00A46882"/>
    <w:rsid w:val="00A64EF1"/>
    <w:rsid w:val="00A6582F"/>
    <w:rsid w:val="00A665AC"/>
    <w:rsid w:val="00A96CDC"/>
    <w:rsid w:val="00AA63B4"/>
    <w:rsid w:val="00AB5DE3"/>
    <w:rsid w:val="00AC28CC"/>
    <w:rsid w:val="00AD0ED2"/>
    <w:rsid w:val="00AD55FE"/>
    <w:rsid w:val="00B1198D"/>
    <w:rsid w:val="00B23E33"/>
    <w:rsid w:val="00B24A52"/>
    <w:rsid w:val="00B3386C"/>
    <w:rsid w:val="00B523B1"/>
    <w:rsid w:val="00B605EA"/>
    <w:rsid w:val="00B73751"/>
    <w:rsid w:val="00B7731E"/>
    <w:rsid w:val="00B90F53"/>
    <w:rsid w:val="00B93AC4"/>
    <w:rsid w:val="00B94ED6"/>
    <w:rsid w:val="00BA3AAC"/>
    <w:rsid w:val="00BC4803"/>
    <w:rsid w:val="00BC79B9"/>
    <w:rsid w:val="00BC7FAA"/>
    <w:rsid w:val="00BE4FE1"/>
    <w:rsid w:val="00BF3F08"/>
    <w:rsid w:val="00BF5CE2"/>
    <w:rsid w:val="00BF65B2"/>
    <w:rsid w:val="00C073C1"/>
    <w:rsid w:val="00C14D7B"/>
    <w:rsid w:val="00C45AD7"/>
    <w:rsid w:val="00C510D1"/>
    <w:rsid w:val="00C51F27"/>
    <w:rsid w:val="00C70BE7"/>
    <w:rsid w:val="00C712D6"/>
    <w:rsid w:val="00C71428"/>
    <w:rsid w:val="00C72CBF"/>
    <w:rsid w:val="00C8084F"/>
    <w:rsid w:val="00C87D71"/>
    <w:rsid w:val="00CB6CAA"/>
    <w:rsid w:val="00CB6FA1"/>
    <w:rsid w:val="00CC56E1"/>
    <w:rsid w:val="00CC57AF"/>
    <w:rsid w:val="00CF429D"/>
    <w:rsid w:val="00D0540C"/>
    <w:rsid w:val="00D121DD"/>
    <w:rsid w:val="00D14BA9"/>
    <w:rsid w:val="00D15376"/>
    <w:rsid w:val="00D23E81"/>
    <w:rsid w:val="00D35C30"/>
    <w:rsid w:val="00D41E17"/>
    <w:rsid w:val="00D428E4"/>
    <w:rsid w:val="00D4778A"/>
    <w:rsid w:val="00D47DBD"/>
    <w:rsid w:val="00D5137A"/>
    <w:rsid w:val="00D66F65"/>
    <w:rsid w:val="00D72909"/>
    <w:rsid w:val="00D74504"/>
    <w:rsid w:val="00D80C2B"/>
    <w:rsid w:val="00D83C7A"/>
    <w:rsid w:val="00D95D2F"/>
    <w:rsid w:val="00DA49C2"/>
    <w:rsid w:val="00DB0B67"/>
    <w:rsid w:val="00DB7524"/>
    <w:rsid w:val="00DC0F3B"/>
    <w:rsid w:val="00DF30B3"/>
    <w:rsid w:val="00E04B80"/>
    <w:rsid w:val="00E11AB6"/>
    <w:rsid w:val="00E1247B"/>
    <w:rsid w:val="00E15DA9"/>
    <w:rsid w:val="00E24140"/>
    <w:rsid w:val="00E41962"/>
    <w:rsid w:val="00E607E6"/>
    <w:rsid w:val="00E67589"/>
    <w:rsid w:val="00E718F7"/>
    <w:rsid w:val="00E723B9"/>
    <w:rsid w:val="00E72590"/>
    <w:rsid w:val="00E73C5A"/>
    <w:rsid w:val="00E843EF"/>
    <w:rsid w:val="00EA11B5"/>
    <w:rsid w:val="00EA12A1"/>
    <w:rsid w:val="00EA27F3"/>
    <w:rsid w:val="00EC17CA"/>
    <w:rsid w:val="00ED073B"/>
    <w:rsid w:val="00ED5717"/>
    <w:rsid w:val="00EF23FD"/>
    <w:rsid w:val="00F069B1"/>
    <w:rsid w:val="00F108E6"/>
    <w:rsid w:val="00F1095D"/>
    <w:rsid w:val="00F21486"/>
    <w:rsid w:val="00F2719B"/>
    <w:rsid w:val="00F37BA2"/>
    <w:rsid w:val="00F37DFC"/>
    <w:rsid w:val="00F43982"/>
    <w:rsid w:val="00F4496E"/>
    <w:rsid w:val="00F458B1"/>
    <w:rsid w:val="00F531CD"/>
    <w:rsid w:val="00F77E2A"/>
    <w:rsid w:val="00F821FF"/>
    <w:rsid w:val="00FB39B9"/>
    <w:rsid w:val="00FC0500"/>
    <w:rsid w:val="00FC05CA"/>
    <w:rsid w:val="00FD1220"/>
    <w:rsid w:val="00FD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889720B-28A3-490D-8374-2D82BD6C3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F98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link w:val="HeaderChar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paragraph" w:styleId="BalloonText">
    <w:name w:val="Balloon Text"/>
    <w:basedOn w:val="Normal"/>
    <w:link w:val="BalloonTextChar"/>
    <w:rsid w:val="00532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2DC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D428E4"/>
    <w:rPr>
      <w:sz w:val="24"/>
    </w:rPr>
  </w:style>
  <w:style w:type="paragraph" w:styleId="ListParagraph">
    <w:name w:val="List Paragraph"/>
    <w:basedOn w:val="Normal"/>
    <w:uiPriority w:val="34"/>
    <w:qFormat/>
    <w:rsid w:val="00497DE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683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A49BF0-5D4B-4D98-A6AA-4DF97CE84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261</Words>
  <Characters>1493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1751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Bonis, Bonnie</cp:lastModifiedBy>
  <cp:revision>3</cp:revision>
  <cp:lastPrinted>2014-10-21T16:01:00Z</cp:lastPrinted>
  <dcterms:created xsi:type="dcterms:W3CDTF">2017-01-23T10:53:00Z</dcterms:created>
  <dcterms:modified xsi:type="dcterms:W3CDTF">2017-01-23T11:24:00Z</dcterms:modified>
</cp:coreProperties>
</file>