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F0C5" w14:textId="77777777" w:rsidR="008E5B50" w:rsidRPr="0070290C" w:rsidRDefault="008E5B50" w:rsidP="00A60DC4">
      <w:pPr>
        <w:tabs>
          <w:tab w:val="left" w:pos="3686"/>
        </w:tabs>
        <w:ind w:left="4253" w:right="-426"/>
        <w:jc w:val="right"/>
        <w:rPr>
          <w:rFonts w:asciiTheme="minorHAnsi" w:hAnsiTheme="minorHAnsi" w:cs="Calibri"/>
          <w:b/>
          <w:color w:val="000000"/>
          <w:sz w:val="22"/>
          <w:szCs w:val="22"/>
        </w:rPr>
      </w:pPr>
    </w:p>
    <w:p w14:paraId="4D06F0C6" w14:textId="2F2C13C8" w:rsidR="00A60DC4" w:rsidRPr="009B05D3" w:rsidRDefault="008E5B50" w:rsidP="0070290C">
      <w:pPr>
        <w:tabs>
          <w:tab w:val="left" w:pos="3686"/>
        </w:tabs>
        <w:ind w:left="4253" w:right="-1"/>
        <w:jc w:val="right"/>
        <w:rPr>
          <w:rFonts w:ascii="Arial" w:hAnsi="Arial" w:cs="Arial"/>
          <w:sz w:val="22"/>
          <w:szCs w:val="22"/>
          <w:lang w:val="en-GB"/>
        </w:rPr>
      </w:pPr>
      <w:r w:rsidRPr="009B05D3">
        <w:rPr>
          <w:rFonts w:ascii="Arial" w:hAnsi="Arial" w:cs="Arial"/>
          <w:b/>
          <w:color w:val="000000"/>
          <w:sz w:val="22"/>
          <w:szCs w:val="22"/>
          <w:lang w:val="en-GB"/>
        </w:rPr>
        <w:t>O</w:t>
      </w:r>
      <w:r w:rsidR="00257095" w:rsidRPr="009B05D3">
        <w:rPr>
          <w:rFonts w:ascii="Arial" w:hAnsi="Arial" w:cs="Arial"/>
          <w:b/>
          <w:color w:val="000000"/>
          <w:sz w:val="22"/>
          <w:szCs w:val="22"/>
          <w:lang w:val="en-GB"/>
        </w:rPr>
        <w:t>P</w:t>
      </w:r>
      <w:r w:rsidR="00A60DC4" w:rsidRPr="009B05D3">
        <w:rPr>
          <w:rFonts w:ascii="Arial" w:hAnsi="Arial" w:cs="Arial"/>
          <w:b/>
          <w:color w:val="000000"/>
          <w:sz w:val="22"/>
          <w:szCs w:val="22"/>
          <w:lang w:val="en-GB"/>
        </w:rPr>
        <w:t>/EUI/</w:t>
      </w:r>
      <w:r w:rsidR="00495439" w:rsidRPr="009B05D3">
        <w:rPr>
          <w:rFonts w:ascii="Arial" w:hAnsi="Arial" w:cs="Arial"/>
          <w:b/>
          <w:color w:val="000000"/>
          <w:sz w:val="22"/>
          <w:szCs w:val="22"/>
          <w:lang w:val="en-GB"/>
        </w:rPr>
        <w:t>AS</w:t>
      </w:r>
      <w:r w:rsidR="00A60DC4" w:rsidRPr="009B05D3">
        <w:rPr>
          <w:rFonts w:ascii="Arial" w:hAnsi="Arial" w:cs="Arial"/>
          <w:b/>
          <w:color w:val="000000"/>
          <w:sz w:val="22"/>
          <w:szCs w:val="22"/>
          <w:lang w:val="en-GB"/>
        </w:rPr>
        <w:t>/20</w:t>
      </w:r>
      <w:r w:rsidR="009B05D3" w:rsidRPr="009B05D3">
        <w:rPr>
          <w:rFonts w:ascii="Arial" w:hAnsi="Arial" w:cs="Arial"/>
          <w:b/>
          <w:color w:val="000000"/>
          <w:sz w:val="22"/>
          <w:szCs w:val="22"/>
          <w:lang w:val="en-GB"/>
        </w:rPr>
        <w:t>22</w:t>
      </w:r>
      <w:r w:rsidR="00A60DC4" w:rsidRPr="009B05D3">
        <w:rPr>
          <w:rFonts w:ascii="Arial" w:hAnsi="Arial" w:cs="Arial"/>
          <w:b/>
          <w:color w:val="000000"/>
          <w:sz w:val="22"/>
          <w:szCs w:val="22"/>
          <w:lang w:val="en-GB"/>
        </w:rPr>
        <w:t>/</w:t>
      </w:r>
      <w:r w:rsidR="00E9462D" w:rsidRPr="009B05D3">
        <w:rPr>
          <w:rFonts w:ascii="Arial" w:hAnsi="Arial" w:cs="Arial"/>
          <w:b/>
          <w:color w:val="000000"/>
          <w:sz w:val="22"/>
          <w:szCs w:val="22"/>
          <w:lang w:val="en-GB"/>
        </w:rPr>
        <w:t>00</w:t>
      </w:r>
      <w:r w:rsidR="00272086" w:rsidRPr="009B05D3">
        <w:rPr>
          <w:rFonts w:ascii="Arial" w:hAnsi="Arial" w:cs="Arial"/>
          <w:b/>
          <w:color w:val="000000"/>
          <w:sz w:val="22"/>
          <w:szCs w:val="22"/>
          <w:lang w:val="en-GB"/>
        </w:rPr>
        <w:t>1</w:t>
      </w:r>
    </w:p>
    <w:p w14:paraId="4D06F0C7" w14:textId="77777777" w:rsidR="00AA63B4" w:rsidRPr="0070290C" w:rsidRDefault="00AA63B4" w:rsidP="00A60DC4">
      <w:pPr>
        <w:pStyle w:val="sche22"/>
        <w:rPr>
          <w:rFonts w:asciiTheme="minorHAnsi" w:hAnsiTheme="minorHAnsi"/>
          <w:b/>
          <w:sz w:val="22"/>
          <w:szCs w:val="22"/>
          <w:lang w:val="en-GB"/>
        </w:rPr>
      </w:pPr>
    </w:p>
    <w:p w14:paraId="4D06F0C8" w14:textId="049373BC" w:rsidR="0070290C" w:rsidRPr="00A3140F" w:rsidRDefault="00A3140F" w:rsidP="0070290C">
      <w:pPr>
        <w:pStyle w:val="sche3"/>
        <w:spacing w:before="120" w:after="120"/>
        <w:jc w:val="center"/>
        <w:rPr>
          <w:rFonts w:asciiTheme="minorHAnsi" w:hAnsiTheme="minorHAnsi"/>
          <w:b/>
          <w:smallCaps/>
          <w:sz w:val="24"/>
          <w:szCs w:val="24"/>
          <w:lang w:val="en-GB"/>
        </w:rPr>
      </w:pPr>
      <w:r w:rsidRPr="00A3140F">
        <w:rPr>
          <w:rStyle w:val="normaltextrun"/>
          <w:rFonts w:ascii="Arial" w:hAnsi="Arial" w:cs="Arial"/>
          <w:color w:val="000000"/>
          <w:sz w:val="24"/>
          <w:szCs w:val="24"/>
          <w:shd w:val="clear" w:color="auto" w:fill="FFFFFF"/>
        </w:rPr>
        <w:t>Open Call for tender for teaching of Italian and English Academic Literacies and Language to members of the EUI community and for the provision of English text revision and editing for academic purposes</w:t>
      </w:r>
    </w:p>
    <w:p w14:paraId="4D06F0C9" w14:textId="286B9984" w:rsidR="009F7958" w:rsidRPr="00A3140F" w:rsidRDefault="009F7958" w:rsidP="0070290C">
      <w:pPr>
        <w:pStyle w:val="sche3"/>
        <w:spacing w:before="120" w:after="120"/>
        <w:jc w:val="center"/>
        <w:rPr>
          <w:rFonts w:ascii="Arial" w:hAnsi="Arial" w:cs="Arial"/>
          <w:b/>
          <w:i/>
          <w:sz w:val="22"/>
          <w:szCs w:val="22"/>
          <w:u w:val="single"/>
          <w:lang w:val="en-GB"/>
        </w:rPr>
      </w:pPr>
      <w:r w:rsidRPr="00A3140F">
        <w:rPr>
          <w:rFonts w:ascii="Arial" w:hAnsi="Arial" w:cs="Arial"/>
          <w:b/>
          <w:i/>
          <w:sz w:val="22"/>
          <w:szCs w:val="22"/>
          <w:u w:val="single"/>
          <w:lang w:val="en-GB"/>
        </w:rPr>
        <w:t xml:space="preserve">(Please note that points from </w:t>
      </w:r>
      <w:r w:rsidR="00305EE7" w:rsidRPr="00A3140F">
        <w:rPr>
          <w:rFonts w:ascii="Arial" w:hAnsi="Arial" w:cs="Arial"/>
          <w:b/>
          <w:i/>
          <w:sz w:val="22"/>
          <w:szCs w:val="22"/>
          <w:u w:val="single"/>
          <w:lang w:val="en-GB"/>
        </w:rPr>
        <w:t>1</w:t>
      </w:r>
      <w:r w:rsidR="008C1281">
        <w:rPr>
          <w:rFonts w:ascii="Arial" w:hAnsi="Arial" w:cs="Arial"/>
          <w:b/>
          <w:i/>
          <w:sz w:val="22"/>
          <w:szCs w:val="22"/>
          <w:u w:val="single"/>
          <w:lang w:val="en-GB"/>
        </w:rPr>
        <w:t>5</w:t>
      </w:r>
      <w:r w:rsidR="00305EE7" w:rsidRPr="00A3140F">
        <w:rPr>
          <w:rFonts w:ascii="Arial" w:hAnsi="Arial" w:cs="Arial"/>
          <w:b/>
          <w:i/>
          <w:sz w:val="22"/>
          <w:szCs w:val="22"/>
          <w:u w:val="single"/>
          <w:lang w:val="en-GB"/>
        </w:rPr>
        <w:t xml:space="preserve"> </w:t>
      </w:r>
      <w:r w:rsidRPr="00A3140F">
        <w:rPr>
          <w:rFonts w:ascii="Arial" w:hAnsi="Arial" w:cs="Arial"/>
          <w:b/>
          <w:i/>
          <w:sz w:val="22"/>
          <w:szCs w:val="22"/>
          <w:u w:val="single"/>
          <w:lang w:val="en-GB"/>
        </w:rPr>
        <w:t xml:space="preserve">to </w:t>
      </w:r>
      <w:r w:rsidR="008C1281">
        <w:rPr>
          <w:rFonts w:ascii="Arial" w:hAnsi="Arial" w:cs="Arial"/>
          <w:b/>
          <w:i/>
          <w:sz w:val="22"/>
          <w:szCs w:val="22"/>
          <w:u w:val="single"/>
          <w:lang w:val="en-GB"/>
        </w:rPr>
        <w:t>19</w:t>
      </w:r>
      <w:r w:rsidR="008C1281" w:rsidRPr="00A3140F">
        <w:rPr>
          <w:rFonts w:ascii="Arial" w:hAnsi="Arial" w:cs="Arial"/>
          <w:b/>
          <w:i/>
          <w:sz w:val="22"/>
          <w:szCs w:val="22"/>
          <w:u w:val="single"/>
          <w:lang w:val="en-GB"/>
        </w:rPr>
        <w:t xml:space="preserve"> </w:t>
      </w:r>
      <w:r w:rsidRPr="00A3140F">
        <w:rPr>
          <w:rFonts w:ascii="Arial" w:hAnsi="Arial" w:cs="Arial"/>
          <w:b/>
          <w:i/>
          <w:sz w:val="22"/>
          <w:szCs w:val="22"/>
          <w:u w:val="single"/>
          <w:lang w:val="en-GB"/>
        </w:rPr>
        <w:t xml:space="preserve">are only for </w:t>
      </w:r>
      <w:r w:rsidR="00653284" w:rsidRPr="00A3140F">
        <w:rPr>
          <w:rFonts w:ascii="Arial" w:hAnsi="Arial" w:cs="Arial"/>
          <w:b/>
          <w:i/>
          <w:sz w:val="22"/>
          <w:szCs w:val="22"/>
          <w:u w:val="single"/>
          <w:lang w:val="en-GB"/>
        </w:rPr>
        <w:t>companies</w:t>
      </w:r>
      <w:r w:rsidRPr="00A3140F">
        <w:rPr>
          <w:rFonts w:ascii="Arial" w:hAnsi="Arial" w:cs="Arial"/>
          <w:b/>
          <w:i/>
          <w:sz w:val="22"/>
          <w:szCs w:val="22"/>
          <w:u w:val="single"/>
          <w:lang w:val="en-GB"/>
        </w:rPr>
        <w:t>)</w:t>
      </w:r>
    </w:p>
    <w:p w14:paraId="4D06F0CA" w14:textId="77777777" w:rsidR="00E930FB" w:rsidRPr="00A3140F" w:rsidRDefault="0070290C" w:rsidP="0070290C">
      <w:pPr>
        <w:pStyle w:val="sche3"/>
        <w:widowControl/>
        <w:spacing w:before="240" w:after="240"/>
        <w:ind w:left="1440" w:hanging="1440"/>
        <w:jc w:val="center"/>
        <w:rPr>
          <w:rFonts w:ascii="Arial" w:hAnsi="Arial" w:cs="Arial"/>
          <w:b/>
          <w:sz w:val="22"/>
          <w:szCs w:val="22"/>
          <w:lang w:val="en-GB"/>
        </w:rPr>
      </w:pPr>
      <w:r w:rsidRPr="00A3140F">
        <w:rPr>
          <w:rFonts w:ascii="Arial" w:hAnsi="Arial" w:cs="Arial"/>
          <w:b/>
          <w:sz w:val="22"/>
          <w:szCs w:val="22"/>
          <w:lang w:val="en-GB"/>
        </w:rPr>
        <w:t>S</w:t>
      </w:r>
      <w:r w:rsidRPr="00A3140F">
        <w:rPr>
          <w:rFonts w:ascii="Arial" w:hAnsi="Arial" w:cs="Arial"/>
          <w:b/>
          <w:smallCaps/>
          <w:sz w:val="22"/>
          <w:szCs w:val="22"/>
          <w:lang w:val="en-GB"/>
        </w:rPr>
        <w:t>elf-Certification Form</w:t>
      </w:r>
    </w:p>
    <w:p w14:paraId="4D06F0CB" w14:textId="0AC92CFE" w:rsidR="00D21EBB" w:rsidRPr="00A3140F" w:rsidRDefault="00364A5B" w:rsidP="00364A5B">
      <w:pPr>
        <w:pStyle w:val="sche3"/>
        <w:spacing w:before="120" w:after="120" w:line="360" w:lineRule="auto"/>
        <w:ind w:right="-563"/>
        <w:rPr>
          <w:rFonts w:ascii="Arial" w:hAnsi="Arial" w:cs="Arial"/>
          <w:lang w:val="en-GB"/>
        </w:rPr>
      </w:pPr>
      <w:r>
        <w:rPr>
          <w:rFonts w:ascii="Arial" w:hAnsi="Arial" w:cs="Arial"/>
          <w:lang w:val="en-GB"/>
        </w:rPr>
        <w:t>The u</w:t>
      </w:r>
      <w:r w:rsidR="00AE4E2B" w:rsidRPr="00A3140F">
        <w:rPr>
          <w:rFonts w:ascii="Arial" w:hAnsi="Arial" w:cs="Arial"/>
          <w:lang w:val="en-GB"/>
        </w:rPr>
        <w:t>ndersigned_</w:t>
      </w:r>
      <w:r w:rsidR="00D21EBB" w:rsidRPr="00A3140F">
        <w:rPr>
          <w:rFonts w:ascii="Arial" w:hAnsi="Arial" w:cs="Arial"/>
          <w:lang w:val="en-GB"/>
        </w:rPr>
        <w:t>__________________________________________</w:t>
      </w:r>
      <w:r w:rsidR="00FC42AB" w:rsidRPr="00A3140F">
        <w:rPr>
          <w:rFonts w:ascii="Arial" w:hAnsi="Arial" w:cs="Arial"/>
          <w:lang w:val="en-GB"/>
        </w:rPr>
        <w:t>___________________________</w:t>
      </w:r>
    </w:p>
    <w:p w14:paraId="4D06F0CC" w14:textId="77777777" w:rsidR="00D21EBB" w:rsidRPr="00A3140F" w:rsidRDefault="00AE4E2B" w:rsidP="00AE4E2B">
      <w:pPr>
        <w:pStyle w:val="sche3"/>
        <w:spacing w:before="120" w:after="120" w:line="360" w:lineRule="auto"/>
        <w:rPr>
          <w:rFonts w:ascii="Arial" w:hAnsi="Arial" w:cs="Arial"/>
          <w:lang w:val="en-GB"/>
        </w:rPr>
      </w:pPr>
      <w:r w:rsidRPr="00A3140F">
        <w:rPr>
          <w:rFonts w:ascii="Arial" w:hAnsi="Arial" w:cs="Arial"/>
          <w:lang w:val="en-GB"/>
        </w:rPr>
        <w:t>Born on (date)_</w:t>
      </w:r>
      <w:r w:rsidR="00D21EBB" w:rsidRPr="00A3140F">
        <w:rPr>
          <w:rFonts w:ascii="Arial" w:hAnsi="Arial" w:cs="Arial"/>
          <w:lang w:val="en-GB"/>
        </w:rPr>
        <w:t>_______</w:t>
      </w:r>
      <w:r w:rsidRPr="00A3140F">
        <w:rPr>
          <w:rFonts w:ascii="Arial" w:hAnsi="Arial" w:cs="Arial"/>
          <w:lang w:val="en-GB"/>
        </w:rPr>
        <w:t>___________________</w:t>
      </w:r>
      <w:r w:rsidR="00D21EBB" w:rsidRPr="00A3140F">
        <w:rPr>
          <w:rFonts w:ascii="Arial" w:hAnsi="Arial" w:cs="Arial"/>
          <w:lang w:val="en-GB"/>
        </w:rPr>
        <w:t>a</w:t>
      </w:r>
      <w:r w:rsidRPr="00A3140F">
        <w:rPr>
          <w:rFonts w:ascii="Arial" w:hAnsi="Arial" w:cs="Arial"/>
          <w:lang w:val="en-GB"/>
        </w:rPr>
        <w:t>t (place)</w:t>
      </w:r>
      <w:r w:rsidR="00D21EBB" w:rsidRPr="00A3140F">
        <w:rPr>
          <w:rFonts w:ascii="Arial" w:hAnsi="Arial" w:cs="Arial"/>
          <w:lang w:val="en-GB"/>
        </w:rPr>
        <w:t>____________________</w:t>
      </w:r>
      <w:r w:rsidR="00FC42AB" w:rsidRPr="00A3140F">
        <w:rPr>
          <w:rFonts w:ascii="Arial" w:hAnsi="Arial" w:cs="Arial"/>
          <w:lang w:val="en-GB"/>
        </w:rPr>
        <w:t>__________________</w:t>
      </w:r>
    </w:p>
    <w:p w14:paraId="4D06F0CD" w14:textId="77777777" w:rsidR="00D21EBB" w:rsidRPr="00A3140F" w:rsidRDefault="00AE4E2B" w:rsidP="00AE4E2B">
      <w:pPr>
        <w:pStyle w:val="sche3"/>
        <w:spacing w:before="120" w:after="120" w:line="360" w:lineRule="auto"/>
        <w:rPr>
          <w:rFonts w:ascii="Arial" w:hAnsi="Arial" w:cs="Arial"/>
          <w:lang w:val="en-GB"/>
        </w:rPr>
      </w:pPr>
      <w:r w:rsidRPr="00A3140F">
        <w:rPr>
          <w:rFonts w:ascii="Arial" w:hAnsi="Arial" w:cs="Arial"/>
          <w:lang w:val="en-GB"/>
        </w:rPr>
        <w:t>Province</w:t>
      </w:r>
      <w:r w:rsidR="00946C9A" w:rsidRPr="00A3140F">
        <w:rPr>
          <w:rFonts w:ascii="Arial" w:hAnsi="Arial" w:cs="Arial"/>
          <w:lang w:val="en-GB"/>
        </w:rPr>
        <w:t xml:space="preserve"> </w:t>
      </w:r>
      <w:r w:rsidR="00D21EBB" w:rsidRPr="00A3140F">
        <w:rPr>
          <w:rFonts w:ascii="Arial" w:hAnsi="Arial" w:cs="Arial"/>
          <w:lang w:val="en-GB"/>
        </w:rPr>
        <w:t>______________________________</w:t>
      </w:r>
      <w:r w:rsidRPr="00A3140F">
        <w:rPr>
          <w:rFonts w:ascii="Arial" w:hAnsi="Arial" w:cs="Arial"/>
          <w:lang w:val="en-GB"/>
        </w:rPr>
        <w:t>tax identification code</w:t>
      </w:r>
      <w:r w:rsidR="00D21EBB" w:rsidRPr="00A3140F">
        <w:rPr>
          <w:rFonts w:ascii="Arial" w:hAnsi="Arial" w:cs="Arial"/>
          <w:lang w:val="en-GB"/>
        </w:rPr>
        <w:t>__</w:t>
      </w:r>
      <w:r w:rsidR="00FC42AB" w:rsidRPr="00A3140F">
        <w:rPr>
          <w:rFonts w:ascii="Arial" w:hAnsi="Arial" w:cs="Arial"/>
          <w:lang w:val="en-GB"/>
        </w:rPr>
        <w:t>___________________________</w:t>
      </w:r>
    </w:p>
    <w:p w14:paraId="4D06F0CE" w14:textId="5424FB95" w:rsidR="0055679C" w:rsidRPr="00A3140F" w:rsidRDefault="0055679C" w:rsidP="0055679C">
      <w:pPr>
        <w:numPr>
          <w:ilvl w:val="0"/>
          <w:numId w:val="8"/>
        </w:numPr>
        <w:spacing w:before="120" w:after="120"/>
        <w:jc w:val="both"/>
        <w:rPr>
          <w:rFonts w:ascii="Arial" w:hAnsi="Arial" w:cs="Arial"/>
          <w:lang w:val="en-GB"/>
        </w:rPr>
      </w:pPr>
      <w:r w:rsidRPr="00A3140F">
        <w:rPr>
          <w:rFonts w:ascii="Arial" w:hAnsi="Arial" w:cs="Arial"/>
          <w:lang w:val="en-GB"/>
        </w:rPr>
        <w:t xml:space="preserve">in </w:t>
      </w:r>
      <w:r w:rsidR="0050383C">
        <w:rPr>
          <w:rFonts w:ascii="Arial" w:hAnsi="Arial" w:cs="Arial"/>
          <w:lang w:val="en-GB"/>
        </w:rPr>
        <w:t>their</w:t>
      </w:r>
      <w:r w:rsidRPr="00A3140F">
        <w:rPr>
          <w:rFonts w:ascii="Arial" w:hAnsi="Arial" w:cs="Arial"/>
          <w:lang w:val="en-GB"/>
        </w:rPr>
        <w:t xml:space="preserve"> function as__________________________</w:t>
      </w:r>
      <w:r w:rsidR="005F389D" w:rsidRPr="00A3140F">
        <w:rPr>
          <w:rFonts w:ascii="Arial" w:hAnsi="Arial" w:cs="Arial"/>
          <w:lang w:val="en-GB"/>
        </w:rPr>
        <w:t xml:space="preserve"> </w:t>
      </w:r>
      <w:r w:rsidRPr="00A3140F">
        <w:rPr>
          <w:rFonts w:ascii="Arial" w:hAnsi="Arial" w:cs="Arial"/>
          <w:lang w:val="en-GB"/>
        </w:rPr>
        <w:t xml:space="preserve">representing the following legal person: </w:t>
      </w:r>
    </w:p>
    <w:p w14:paraId="4D06F0CF" w14:textId="77777777" w:rsidR="0055679C" w:rsidRPr="00A3140F" w:rsidRDefault="0055679C" w:rsidP="0055679C">
      <w:pPr>
        <w:spacing w:before="120" w:after="120"/>
        <w:jc w:val="both"/>
        <w:rPr>
          <w:rFonts w:ascii="Arial" w:hAnsi="Arial" w:cs="Arial"/>
          <w:lang w:val="en-GB"/>
        </w:rPr>
      </w:pPr>
      <w:r w:rsidRPr="00A3140F">
        <w:rPr>
          <w:rFonts w:ascii="Arial" w:hAnsi="Arial" w:cs="Arial"/>
          <w:lang w:val="en-GB"/>
        </w:rPr>
        <w:t>full official name:</w:t>
      </w:r>
    </w:p>
    <w:p w14:paraId="4D06F0D0" w14:textId="77777777" w:rsidR="0055679C" w:rsidRPr="00A3140F" w:rsidRDefault="0055679C" w:rsidP="0055679C">
      <w:pPr>
        <w:spacing w:before="120" w:after="120"/>
        <w:jc w:val="both"/>
        <w:rPr>
          <w:rFonts w:ascii="Arial" w:hAnsi="Arial" w:cs="Arial"/>
          <w:lang w:val="en-GB"/>
        </w:rPr>
      </w:pPr>
      <w:r w:rsidRPr="00A3140F">
        <w:rPr>
          <w:rFonts w:ascii="Arial" w:hAnsi="Arial" w:cs="Arial"/>
          <w:lang w:val="en-GB"/>
        </w:rPr>
        <w:t>official legal form:</w:t>
      </w:r>
    </w:p>
    <w:p w14:paraId="4D06F0D1" w14:textId="77777777" w:rsidR="0055679C" w:rsidRPr="00A3140F" w:rsidRDefault="0055679C" w:rsidP="0055679C">
      <w:pPr>
        <w:spacing w:before="120" w:after="120"/>
        <w:jc w:val="both"/>
        <w:rPr>
          <w:rFonts w:ascii="Arial" w:hAnsi="Arial" w:cs="Arial"/>
          <w:lang w:val="en-GB"/>
        </w:rPr>
      </w:pPr>
      <w:r w:rsidRPr="00A3140F">
        <w:rPr>
          <w:rFonts w:ascii="Arial" w:hAnsi="Arial" w:cs="Arial"/>
          <w:lang w:val="en-GB"/>
        </w:rPr>
        <w:t>full official address:</w:t>
      </w:r>
    </w:p>
    <w:p w14:paraId="4D06F0D2" w14:textId="77777777" w:rsidR="0055679C" w:rsidRPr="00A3140F" w:rsidRDefault="0055679C" w:rsidP="0055679C">
      <w:pPr>
        <w:spacing w:before="120" w:after="120"/>
        <w:jc w:val="both"/>
        <w:rPr>
          <w:rFonts w:ascii="Arial" w:hAnsi="Arial" w:cs="Arial"/>
          <w:lang w:val="en-GB"/>
        </w:rPr>
      </w:pPr>
      <w:r w:rsidRPr="00A3140F">
        <w:rPr>
          <w:rFonts w:ascii="Arial" w:hAnsi="Arial" w:cs="Arial"/>
          <w:b/>
          <w:lang w:val="en-GB"/>
        </w:rPr>
        <w:t>or</w:t>
      </w:r>
    </w:p>
    <w:p w14:paraId="4D06F0D3" w14:textId="627C43BF" w:rsidR="0055679C" w:rsidRPr="00A3140F" w:rsidRDefault="0055679C" w:rsidP="0055679C">
      <w:pPr>
        <w:numPr>
          <w:ilvl w:val="0"/>
          <w:numId w:val="8"/>
        </w:numPr>
        <w:spacing w:before="120" w:after="120"/>
        <w:jc w:val="both"/>
        <w:rPr>
          <w:rFonts w:ascii="Arial" w:hAnsi="Arial" w:cs="Arial"/>
          <w:lang w:val="en-GB"/>
        </w:rPr>
      </w:pPr>
      <w:r w:rsidRPr="00A3140F">
        <w:rPr>
          <w:rFonts w:ascii="Arial" w:hAnsi="Arial" w:cs="Arial"/>
          <w:lang w:val="en-GB"/>
        </w:rPr>
        <w:t xml:space="preserve">in  </w:t>
      </w:r>
      <w:r w:rsidR="0050383C">
        <w:rPr>
          <w:rFonts w:ascii="Arial" w:hAnsi="Arial" w:cs="Arial"/>
          <w:lang w:val="en-GB"/>
        </w:rPr>
        <w:t>their</w:t>
      </w:r>
      <w:r w:rsidRPr="00A3140F">
        <w:rPr>
          <w:rFonts w:ascii="Arial" w:hAnsi="Arial" w:cs="Arial"/>
          <w:lang w:val="en-GB"/>
        </w:rPr>
        <w:t xml:space="preserve"> own name </w:t>
      </w:r>
      <w:r w:rsidRPr="00A3140F">
        <w:rPr>
          <w:rFonts w:ascii="Arial" w:hAnsi="Arial" w:cs="Arial"/>
          <w:i/>
          <w:lang w:val="en-GB"/>
        </w:rPr>
        <w:t>(for a natural person)</w:t>
      </w:r>
    </w:p>
    <w:p w14:paraId="4D06F0D4" w14:textId="46B541A6" w:rsidR="00E930FB" w:rsidRPr="00A3140F" w:rsidRDefault="00AE4E2B" w:rsidP="007F1A18">
      <w:pPr>
        <w:jc w:val="both"/>
        <w:rPr>
          <w:rFonts w:ascii="Arial" w:hAnsi="Arial" w:cs="Arial"/>
          <w:lang w:val="en-GB"/>
        </w:rPr>
      </w:pPr>
      <w:r w:rsidRPr="00A3140F">
        <w:rPr>
          <w:rFonts w:ascii="Arial" w:hAnsi="Arial" w:cs="Arial"/>
          <w:lang w:val="en-GB"/>
        </w:rPr>
        <w:t>In submitting</w:t>
      </w:r>
      <w:r w:rsidR="002E40CA" w:rsidRPr="00A3140F">
        <w:rPr>
          <w:rFonts w:ascii="Arial" w:hAnsi="Arial" w:cs="Arial"/>
          <w:lang w:val="en-GB"/>
        </w:rPr>
        <w:t xml:space="preserve"> </w:t>
      </w:r>
      <w:r w:rsidR="0050383C">
        <w:rPr>
          <w:rFonts w:ascii="Arial" w:hAnsi="Arial" w:cs="Arial"/>
          <w:lang w:val="en-GB"/>
        </w:rPr>
        <w:t>their</w:t>
      </w:r>
      <w:r w:rsidR="0050383C" w:rsidRPr="00A3140F">
        <w:rPr>
          <w:rFonts w:ascii="Arial" w:hAnsi="Arial" w:cs="Arial"/>
          <w:lang w:val="en-GB"/>
        </w:rPr>
        <w:t xml:space="preserve"> </w:t>
      </w:r>
      <w:r w:rsidR="002E40CA" w:rsidRPr="00A3140F">
        <w:rPr>
          <w:rFonts w:ascii="Arial" w:hAnsi="Arial" w:cs="Arial"/>
          <w:lang w:val="en-GB"/>
        </w:rPr>
        <w:t xml:space="preserve">offer for the tender procedure, fully accepting all liabilities inherent in this Declaration, including the awareness that false statements will incur the penalties envisaged by the existing applicable legislation, </w:t>
      </w:r>
    </w:p>
    <w:p w14:paraId="4D06F0D5" w14:textId="77777777" w:rsidR="00E930FB" w:rsidRPr="00A3140F" w:rsidRDefault="00E930FB" w:rsidP="007F1A18">
      <w:pPr>
        <w:rPr>
          <w:rFonts w:ascii="Arial" w:hAnsi="Arial" w:cs="Arial"/>
          <w:lang w:val="en-GB"/>
        </w:rPr>
      </w:pPr>
    </w:p>
    <w:p w14:paraId="4D06F0D6" w14:textId="77777777" w:rsidR="00E930FB" w:rsidRPr="00D13497" w:rsidRDefault="00E930FB" w:rsidP="007F1A18">
      <w:pPr>
        <w:ind w:left="425" w:hanging="567"/>
        <w:jc w:val="center"/>
        <w:rPr>
          <w:rFonts w:ascii="Arial" w:hAnsi="Arial" w:cs="Arial"/>
          <w:b/>
          <w:u w:val="single"/>
          <w:lang w:val="en-GB"/>
        </w:rPr>
      </w:pPr>
      <w:r w:rsidRPr="00D13497">
        <w:rPr>
          <w:rFonts w:ascii="Arial" w:hAnsi="Arial" w:cs="Arial"/>
          <w:b/>
          <w:u w:val="single"/>
          <w:lang w:val="en-GB"/>
        </w:rPr>
        <w:t>D</w:t>
      </w:r>
      <w:r w:rsidR="002E40CA" w:rsidRPr="00D13497">
        <w:rPr>
          <w:rFonts w:ascii="Arial" w:hAnsi="Arial" w:cs="Arial"/>
          <w:b/>
          <w:u w:val="single"/>
          <w:lang w:val="en-GB"/>
        </w:rPr>
        <w:t>eclares:</w:t>
      </w:r>
      <w:r w:rsidRPr="00D13497">
        <w:rPr>
          <w:rFonts w:ascii="Arial" w:hAnsi="Arial" w:cs="Arial"/>
          <w:b/>
          <w:u w:val="single"/>
          <w:lang w:val="en-GB"/>
        </w:rPr>
        <w:t xml:space="preserve"> </w:t>
      </w:r>
    </w:p>
    <w:p w14:paraId="4D06F0D7" w14:textId="77777777" w:rsidR="00F15DDB" w:rsidRPr="00D13497" w:rsidRDefault="002E40CA" w:rsidP="007F1A18">
      <w:pPr>
        <w:spacing w:before="60" w:after="120"/>
        <w:jc w:val="both"/>
        <w:rPr>
          <w:rFonts w:ascii="Arial" w:hAnsi="Arial" w:cs="Arial"/>
          <w:b/>
          <w:i/>
          <w:lang w:val="en-GB"/>
        </w:rPr>
      </w:pPr>
      <w:r w:rsidRPr="00D13497">
        <w:rPr>
          <w:rFonts w:ascii="Arial" w:hAnsi="Arial" w:cs="Arial"/>
          <w:b/>
          <w:i/>
          <w:lang w:val="en-GB"/>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14:paraId="4D06F0D8" w14:textId="77777777" w:rsidR="00E930FB" w:rsidRPr="00D13497" w:rsidRDefault="00E930FB" w:rsidP="00272086">
      <w:pPr>
        <w:spacing w:after="240" w:line="360" w:lineRule="atLeast"/>
        <w:ind w:left="720"/>
        <w:jc w:val="both"/>
        <w:rPr>
          <w:rFonts w:ascii="Arial" w:hAnsi="Arial" w:cs="Arial"/>
          <w:i/>
          <w:lang w:val="en-GB"/>
        </w:rPr>
      </w:pPr>
      <w:r w:rsidRPr="00D13497">
        <w:rPr>
          <w:rFonts w:ascii="Arial" w:hAnsi="Arial" w:cs="Arial"/>
          <w:i/>
          <w:lang w:val="en-GB"/>
        </w:rPr>
        <w:t>(</w:t>
      </w:r>
      <w:r w:rsidR="002E40CA" w:rsidRPr="00D13497">
        <w:rPr>
          <w:rFonts w:ascii="Arial" w:hAnsi="Arial" w:cs="Arial"/>
          <w:i/>
          <w:lang w:val="en-GB"/>
        </w:rPr>
        <w:t>the two following statements are alternative; check the applicable one</w:t>
      </w:r>
      <w:r w:rsidRPr="00D13497">
        <w:rPr>
          <w:rFonts w:ascii="Arial" w:hAnsi="Arial" w:cs="Arial"/>
          <w:i/>
          <w:lang w:val="en-GB"/>
        </w:rPr>
        <w:t>)</w:t>
      </w:r>
    </w:p>
    <w:p w14:paraId="4D06F0D9" w14:textId="77777777" w:rsidR="002B40B0" w:rsidRPr="00D13497" w:rsidRDefault="00FC42AB" w:rsidP="00FC42AB">
      <w:pPr>
        <w:pStyle w:val="ListParagraph"/>
        <w:numPr>
          <w:ilvl w:val="0"/>
          <w:numId w:val="5"/>
        </w:numPr>
        <w:spacing w:before="120" w:after="120"/>
        <w:jc w:val="both"/>
        <w:rPr>
          <w:rFonts w:ascii="Arial" w:hAnsi="Arial" w:cs="Arial"/>
          <w:lang w:val="en-GB"/>
        </w:rPr>
      </w:pPr>
      <w:r w:rsidRPr="00D13497">
        <w:rPr>
          <w:rFonts w:ascii="Arial" w:hAnsi="Arial" w:cs="Arial"/>
          <w:b/>
          <w:lang w:val="en-GB"/>
        </w:rPr>
        <w:t>1)</w:t>
      </w:r>
      <w:r w:rsidRPr="00D13497">
        <w:rPr>
          <w:rFonts w:ascii="Arial" w:hAnsi="Arial" w:cs="Arial"/>
          <w:lang w:val="en-GB"/>
        </w:rPr>
        <w:t xml:space="preserve"> </w:t>
      </w:r>
      <w:r w:rsidR="002E40CA" w:rsidRPr="00D13497">
        <w:rPr>
          <w:rFonts w:ascii="Arial" w:hAnsi="Arial" w:cs="Arial"/>
          <w:lang w:val="en-GB"/>
        </w:rPr>
        <w:t xml:space="preserve">that the </w:t>
      </w:r>
      <w:r w:rsidR="0070290C" w:rsidRPr="00D13497">
        <w:rPr>
          <w:rFonts w:ascii="Arial" w:hAnsi="Arial" w:cs="Arial"/>
          <w:lang w:val="en-GB"/>
        </w:rPr>
        <w:t>Tenderer</w:t>
      </w:r>
      <w:r w:rsidR="002E40CA" w:rsidRPr="00D13497">
        <w:rPr>
          <w:rFonts w:ascii="Arial" w:hAnsi="Arial" w:cs="Arial"/>
          <w:lang w:val="en-GB"/>
        </w:rPr>
        <w:t xml:space="preserve"> is registered in the Company Register administered by its local branch of the Chamber of Commerce, Industry, Arts and Crafts, and Agriculture (attach extract from the Chamber’s Registry):</w:t>
      </w:r>
      <w:r w:rsidR="002E40CA" w:rsidRPr="00D13497">
        <w:rPr>
          <w:rFonts w:ascii="Arial" w:hAnsi="Arial" w:cs="Arial"/>
          <w:lang w:val="en-GB"/>
        </w:rPr>
        <w:tab/>
      </w:r>
    </w:p>
    <w:p w14:paraId="4D06F0DA" w14:textId="77777777" w:rsidR="002B40B0" w:rsidRPr="00D13497" w:rsidRDefault="002E40CA" w:rsidP="00FC42AB">
      <w:pPr>
        <w:tabs>
          <w:tab w:val="left" w:pos="9497"/>
        </w:tabs>
        <w:spacing w:before="120" w:after="120" w:line="360" w:lineRule="auto"/>
        <w:ind w:left="709" w:right="283"/>
        <w:jc w:val="both"/>
        <w:rPr>
          <w:rFonts w:ascii="Arial" w:hAnsi="Arial" w:cs="Arial"/>
          <w:lang w:val="en-GB"/>
        </w:rPr>
      </w:pPr>
      <w:r w:rsidRPr="00D13497">
        <w:rPr>
          <w:rFonts w:ascii="Arial" w:hAnsi="Arial" w:cs="Arial"/>
          <w:lang w:val="en-GB"/>
        </w:rPr>
        <w:t>Chamber branch</w:t>
      </w:r>
      <w:r w:rsidR="00F15DDB" w:rsidRPr="00D13497">
        <w:rPr>
          <w:rFonts w:ascii="Arial" w:hAnsi="Arial" w:cs="Arial"/>
          <w:lang w:val="en-GB"/>
        </w:rPr>
        <w:t>:</w:t>
      </w:r>
      <w:r w:rsidR="002B40B0" w:rsidRPr="00D13497">
        <w:rPr>
          <w:rFonts w:ascii="Arial" w:hAnsi="Arial" w:cs="Arial"/>
          <w:lang w:val="en-GB"/>
        </w:rPr>
        <w:t xml:space="preserve"> </w:t>
      </w:r>
      <w:r w:rsidR="00F15DDB" w:rsidRPr="00D13497">
        <w:rPr>
          <w:rFonts w:ascii="Arial" w:hAnsi="Arial" w:cs="Arial"/>
          <w:lang w:val="en-GB"/>
        </w:rPr>
        <w:t>_________________________________________</w:t>
      </w:r>
      <w:r w:rsidR="002B40B0" w:rsidRPr="00D13497">
        <w:rPr>
          <w:rFonts w:ascii="Arial" w:hAnsi="Arial" w:cs="Arial"/>
          <w:lang w:val="en-GB"/>
        </w:rPr>
        <w:t>_______________</w:t>
      </w:r>
    </w:p>
    <w:p w14:paraId="4D06F0DB" w14:textId="77777777" w:rsidR="000D40A6" w:rsidRPr="00D13497" w:rsidRDefault="002E40CA" w:rsidP="00FC42AB">
      <w:pPr>
        <w:tabs>
          <w:tab w:val="num" w:pos="720"/>
          <w:tab w:val="left" w:pos="9498"/>
        </w:tabs>
        <w:spacing w:before="120" w:after="120" w:line="360" w:lineRule="auto"/>
        <w:ind w:left="709"/>
        <w:jc w:val="both"/>
        <w:rPr>
          <w:rFonts w:ascii="Arial" w:hAnsi="Arial" w:cs="Arial"/>
          <w:lang w:val="en-GB"/>
        </w:rPr>
      </w:pPr>
      <w:r w:rsidRPr="00D13497">
        <w:rPr>
          <w:rFonts w:ascii="Arial" w:hAnsi="Arial" w:cs="Arial"/>
          <w:lang w:val="en-GB"/>
        </w:rPr>
        <w:t>registration number</w:t>
      </w:r>
      <w:r w:rsidR="00946C9A" w:rsidRPr="00D13497">
        <w:rPr>
          <w:rFonts w:ascii="Arial" w:hAnsi="Arial" w:cs="Arial"/>
          <w:lang w:val="en-GB"/>
        </w:rPr>
        <w:t xml:space="preserve"> </w:t>
      </w:r>
      <w:r w:rsidR="00F15DDB" w:rsidRPr="00D13497">
        <w:rPr>
          <w:rFonts w:ascii="Arial" w:hAnsi="Arial" w:cs="Arial"/>
          <w:lang w:val="en-GB"/>
        </w:rPr>
        <w:t>_________________________</w:t>
      </w:r>
      <w:r w:rsidRPr="00D13497">
        <w:rPr>
          <w:rFonts w:ascii="Arial" w:hAnsi="Arial" w:cs="Arial"/>
          <w:lang w:val="en-GB"/>
        </w:rPr>
        <w:t>registration date</w:t>
      </w:r>
      <w:r w:rsidR="002B40B0" w:rsidRPr="00D13497">
        <w:rPr>
          <w:rFonts w:ascii="Arial" w:hAnsi="Arial" w:cs="Arial"/>
          <w:lang w:val="en-GB"/>
        </w:rPr>
        <w:t>_________________</w:t>
      </w:r>
    </w:p>
    <w:p w14:paraId="4D06F0DC" w14:textId="77777777" w:rsidR="002E5AE4" w:rsidRPr="00D13497" w:rsidRDefault="002E40CA" w:rsidP="00FC42AB">
      <w:pPr>
        <w:pStyle w:val="sche3"/>
        <w:tabs>
          <w:tab w:val="num" w:pos="720"/>
        </w:tabs>
        <w:spacing w:before="120" w:after="120" w:line="360" w:lineRule="auto"/>
        <w:ind w:left="709" w:right="-1"/>
        <w:rPr>
          <w:rFonts w:ascii="Arial" w:hAnsi="Arial" w:cs="Arial"/>
          <w:lang w:val="en-GB"/>
        </w:rPr>
      </w:pPr>
      <w:r w:rsidRPr="00D13497">
        <w:rPr>
          <w:rFonts w:ascii="Arial" w:hAnsi="Arial" w:cs="Arial"/>
          <w:lang w:val="en-GB"/>
        </w:rPr>
        <w:t>name</w:t>
      </w:r>
      <w:r w:rsidR="00F15DDB" w:rsidRPr="00D13497">
        <w:rPr>
          <w:rFonts w:ascii="Arial" w:hAnsi="Arial" w:cs="Arial"/>
          <w:lang w:val="en-GB"/>
        </w:rPr>
        <w:t>__________________________________________________________________</w:t>
      </w:r>
      <w:r w:rsidRPr="00D13497">
        <w:rPr>
          <w:rFonts w:ascii="Arial" w:hAnsi="Arial" w:cs="Arial"/>
          <w:lang w:val="en-GB"/>
        </w:rPr>
        <w:t>__</w:t>
      </w:r>
    </w:p>
    <w:p w14:paraId="4D06F0DD" w14:textId="77777777" w:rsidR="008E5B50" w:rsidRPr="00D13497" w:rsidRDefault="002E40CA" w:rsidP="00FC42AB">
      <w:pPr>
        <w:pStyle w:val="sche3"/>
        <w:tabs>
          <w:tab w:val="num" w:pos="720"/>
        </w:tabs>
        <w:spacing w:before="120" w:after="120" w:line="360" w:lineRule="auto"/>
        <w:ind w:left="709"/>
        <w:rPr>
          <w:rFonts w:ascii="Arial" w:hAnsi="Arial" w:cs="Arial"/>
          <w:lang w:val="en-GB"/>
        </w:rPr>
      </w:pPr>
      <w:r w:rsidRPr="00D13497">
        <w:rPr>
          <w:rFonts w:ascii="Arial" w:hAnsi="Arial" w:cs="Arial"/>
          <w:lang w:val="en-GB"/>
        </w:rPr>
        <w:t>Italian tax ID code</w:t>
      </w:r>
      <w:r w:rsidR="00F15DDB" w:rsidRPr="00D13497">
        <w:rPr>
          <w:rFonts w:ascii="Arial" w:hAnsi="Arial" w:cs="Arial"/>
          <w:lang w:val="en-GB"/>
        </w:rPr>
        <w:t xml:space="preserve"> ________________</w:t>
      </w:r>
      <w:r w:rsidRPr="00D13497">
        <w:rPr>
          <w:rFonts w:ascii="Arial" w:hAnsi="Arial" w:cs="Arial"/>
          <w:lang w:val="en-GB"/>
        </w:rPr>
        <w:t>___________VAT number</w:t>
      </w:r>
      <w:r w:rsidR="00F15DDB" w:rsidRPr="00D13497">
        <w:rPr>
          <w:rFonts w:ascii="Arial" w:hAnsi="Arial" w:cs="Arial"/>
          <w:lang w:val="en-GB"/>
        </w:rPr>
        <w:t>_______</w:t>
      </w:r>
      <w:r w:rsidR="002E5AE4" w:rsidRPr="00D13497">
        <w:rPr>
          <w:rFonts w:ascii="Arial" w:hAnsi="Arial" w:cs="Arial"/>
          <w:lang w:val="en-GB"/>
        </w:rPr>
        <w:t>______________</w:t>
      </w:r>
    </w:p>
    <w:p w14:paraId="4D06F0DE" w14:textId="77777777" w:rsidR="00F15DDB" w:rsidRPr="00D13497" w:rsidRDefault="002E40CA" w:rsidP="00FC42AB">
      <w:pPr>
        <w:pStyle w:val="sche3"/>
        <w:tabs>
          <w:tab w:val="num" w:pos="720"/>
        </w:tabs>
        <w:spacing w:before="120" w:after="120" w:line="360" w:lineRule="auto"/>
        <w:ind w:left="709"/>
        <w:rPr>
          <w:rFonts w:ascii="Arial" w:hAnsi="Arial" w:cs="Arial"/>
          <w:lang w:val="en-GB"/>
        </w:rPr>
      </w:pPr>
      <w:r w:rsidRPr="00D13497">
        <w:rPr>
          <w:rFonts w:ascii="Arial" w:hAnsi="Arial" w:cs="Arial"/>
          <w:lang w:val="en-GB"/>
        </w:rPr>
        <w:t>Current legal status____</w:t>
      </w:r>
      <w:r w:rsidR="00F15DDB" w:rsidRPr="00D13497">
        <w:rPr>
          <w:rFonts w:ascii="Arial" w:hAnsi="Arial" w:cs="Arial"/>
          <w:lang w:val="en-GB"/>
        </w:rPr>
        <w:t>____________________________</w:t>
      </w:r>
      <w:r w:rsidR="002E5AE4" w:rsidRPr="00D13497">
        <w:rPr>
          <w:rFonts w:ascii="Arial" w:hAnsi="Arial" w:cs="Arial"/>
          <w:lang w:val="en-GB"/>
        </w:rPr>
        <w:t>_________________________</w:t>
      </w:r>
    </w:p>
    <w:p w14:paraId="4D06F0DF" w14:textId="77777777" w:rsidR="00F15DDB" w:rsidRPr="00D13497" w:rsidRDefault="002E40CA" w:rsidP="00FC42AB">
      <w:pPr>
        <w:pStyle w:val="sche3"/>
        <w:tabs>
          <w:tab w:val="num" w:pos="720"/>
        </w:tabs>
        <w:spacing w:before="120" w:after="120" w:line="360" w:lineRule="auto"/>
        <w:ind w:left="709"/>
        <w:rPr>
          <w:rFonts w:ascii="Arial" w:hAnsi="Arial" w:cs="Arial"/>
          <w:lang w:val="en-GB"/>
        </w:rPr>
      </w:pPr>
      <w:r w:rsidRPr="00D13497">
        <w:rPr>
          <w:rFonts w:ascii="Arial" w:hAnsi="Arial" w:cs="Arial"/>
          <w:lang w:val="en-GB"/>
        </w:rPr>
        <w:lastRenderedPageBreak/>
        <w:t>Legally</w:t>
      </w:r>
      <w:r w:rsidR="00F53584" w:rsidRPr="00D13497">
        <w:rPr>
          <w:rFonts w:ascii="Arial" w:hAnsi="Arial" w:cs="Arial"/>
          <w:lang w:val="en-GB"/>
        </w:rPr>
        <w:t xml:space="preserve"> </w:t>
      </w:r>
      <w:r w:rsidRPr="00D13497">
        <w:rPr>
          <w:rFonts w:ascii="Arial" w:hAnsi="Arial" w:cs="Arial"/>
          <w:lang w:val="en-GB"/>
        </w:rPr>
        <w:t>established</w:t>
      </w:r>
      <w:r w:rsidR="00F15DDB" w:rsidRPr="00D13497">
        <w:rPr>
          <w:rFonts w:ascii="Arial" w:hAnsi="Arial" w:cs="Arial"/>
          <w:lang w:val="en-GB"/>
        </w:rPr>
        <w:t xml:space="preserve"> in</w:t>
      </w:r>
      <w:r w:rsidR="00946C9A" w:rsidRPr="00D13497">
        <w:rPr>
          <w:rFonts w:ascii="Arial" w:hAnsi="Arial" w:cs="Arial"/>
          <w:lang w:val="en-GB"/>
        </w:rPr>
        <w:t xml:space="preserve"> </w:t>
      </w:r>
      <w:r w:rsidRPr="00D13497">
        <w:rPr>
          <w:rFonts w:ascii="Arial" w:hAnsi="Arial" w:cs="Arial"/>
          <w:lang w:val="en-GB"/>
        </w:rPr>
        <w:t>_</w:t>
      </w:r>
      <w:r w:rsidR="00F15DDB" w:rsidRPr="00D13497">
        <w:rPr>
          <w:rFonts w:ascii="Arial" w:hAnsi="Arial" w:cs="Arial"/>
          <w:lang w:val="en-GB"/>
        </w:rPr>
        <w:t>___________________________</w:t>
      </w:r>
      <w:r w:rsidR="00F53584" w:rsidRPr="00D13497">
        <w:rPr>
          <w:rFonts w:ascii="Arial" w:hAnsi="Arial" w:cs="Arial"/>
          <w:lang w:val="en-GB"/>
        </w:rPr>
        <w:t>______</w:t>
      </w:r>
      <w:r w:rsidRPr="00D13497">
        <w:rPr>
          <w:rFonts w:ascii="Arial" w:hAnsi="Arial" w:cs="Arial"/>
          <w:lang w:val="en-GB"/>
        </w:rPr>
        <w:t>Province of</w:t>
      </w:r>
      <w:r w:rsidR="002E5AE4" w:rsidRPr="00D13497">
        <w:rPr>
          <w:rFonts w:ascii="Arial" w:hAnsi="Arial" w:cs="Arial"/>
          <w:lang w:val="en-GB"/>
        </w:rPr>
        <w:t xml:space="preserve"> ____________</w:t>
      </w:r>
    </w:p>
    <w:p w14:paraId="4D06F0E0" w14:textId="77777777" w:rsidR="00FC42AB" w:rsidRPr="00D13497" w:rsidRDefault="00F53584" w:rsidP="00FC42AB">
      <w:pPr>
        <w:pStyle w:val="sche3"/>
        <w:tabs>
          <w:tab w:val="num" w:pos="720"/>
        </w:tabs>
        <w:spacing w:before="120" w:after="120" w:line="360" w:lineRule="auto"/>
        <w:ind w:left="709" w:right="-1"/>
        <w:rPr>
          <w:rFonts w:ascii="Arial" w:hAnsi="Arial" w:cs="Arial"/>
          <w:lang w:val="en-GB"/>
        </w:rPr>
      </w:pPr>
      <w:r w:rsidRPr="00D13497">
        <w:rPr>
          <w:rFonts w:ascii="Arial" w:hAnsi="Arial" w:cs="Arial"/>
          <w:lang w:val="en-GB"/>
        </w:rPr>
        <w:t>Street Address</w:t>
      </w:r>
      <w:r w:rsidR="00946C9A" w:rsidRPr="00D13497">
        <w:rPr>
          <w:rFonts w:ascii="Arial" w:hAnsi="Arial" w:cs="Arial"/>
          <w:lang w:val="en-GB"/>
        </w:rPr>
        <w:t xml:space="preserve"> </w:t>
      </w:r>
      <w:r w:rsidR="00F15DDB" w:rsidRPr="00D13497">
        <w:rPr>
          <w:rFonts w:ascii="Arial" w:hAnsi="Arial" w:cs="Arial"/>
          <w:lang w:val="en-GB"/>
        </w:rPr>
        <w:t>_________________________________n</w:t>
      </w:r>
      <w:r w:rsidRPr="00D13497">
        <w:rPr>
          <w:rFonts w:ascii="Arial" w:hAnsi="Arial" w:cs="Arial"/>
          <w:lang w:val="en-GB"/>
        </w:rPr>
        <w:t>o.</w:t>
      </w:r>
      <w:r w:rsidR="00F15DDB" w:rsidRPr="00D13497">
        <w:rPr>
          <w:rFonts w:ascii="Arial" w:hAnsi="Arial" w:cs="Arial"/>
          <w:lang w:val="en-GB"/>
        </w:rPr>
        <w:t>___________ C.A.P. ________</w:t>
      </w:r>
      <w:r w:rsidR="00F15DDB" w:rsidRPr="00D13497">
        <w:rPr>
          <w:rFonts w:ascii="Arial" w:hAnsi="Arial" w:cs="Arial"/>
          <w:lang w:val="en-GB"/>
        </w:rPr>
        <w:br/>
      </w:r>
      <w:r w:rsidRPr="00D13497">
        <w:rPr>
          <w:rFonts w:ascii="Arial" w:hAnsi="Arial" w:cs="Arial"/>
          <w:lang w:val="en-GB"/>
        </w:rPr>
        <w:t>memorandum of Association dated</w:t>
      </w:r>
      <w:r w:rsidR="00946C9A" w:rsidRPr="00D13497">
        <w:rPr>
          <w:rFonts w:ascii="Arial" w:hAnsi="Arial" w:cs="Arial"/>
          <w:lang w:val="en-GB"/>
        </w:rPr>
        <w:t xml:space="preserve"> </w:t>
      </w:r>
      <w:r w:rsidR="00F15DDB" w:rsidRPr="00D13497">
        <w:rPr>
          <w:rFonts w:ascii="Arial" w:hAnsi="Arial" w:cs="Arial"/>
          <w:lang w:val="en-GB"/>
        </w:rPr>
        <w:t>____________________</w:t>
      </w:r>
      <w:r w:rsidRPr="00D13497">
        <w:rPr>
          <w:rFonts w:ascii="Arial" w:hAnsi="Arial" w:cs="Arial"/>
          <w:lang w:val="en-GB"/>
        </w:rPr>
        <w:t>company duration_________</w:t>
      </w:r>
    </w:p>
    <w:p w14:paraId="4D06F0E1" w14:textId="77777777" w:rsidR="00F15DDB" w:rsidRPr="00D13497" w:rsidRDefault="00F15DDB" w:rsidP="00FC42AB">
      <w:pPr>
        <w:pStyle w:val="sche3"/>
        <w:spacing w:before="120" w:after="120" w:line="360" w:lineRule="auto"/>
        <w:ind w:left="709" w:right="-1"/>
        <w:rPr>
          <w:rFonts w:ascii="Arial" w:hAnsi="Arial" w:cs="Arial"/>
          <w:lang w:val="en-GB"/>
        </w:rPr>
      </w:pPr>
      <w:r w:rsidRPr="00D13497">
        <w:rPr>
          <w:rFonts w:ascii="Arial" w:hAnsi="Arial" w:cs="Arial"/>
          <w:b/>
          <w:i/>
          <w:lang w:val="en-GB"/>
        </w:rPr>
        <w:t>o</w:t>
      </w:r>
      <w:r w:rsidR="00F53584" w:rsidRPr="00D13497">
        <w:rPr>
          <w:rFonts w:ascii="Arial" w:hAnsi="Arial" w:cs="Arial"/>
          <w:b/>
          <w:i/>
          <w:lang w:val="en-GB"/>
        </w:rPr>
        <w:t>r</w:t>
      </w:r>
    </w:p>
    <w:p w14:paraId="4D06F0E2" w14:textId="5D299A39" w:rsidR="00F53584" w:rsidRPr="00D13497" w:rsidRDefault="00F53584" w:rsidP="00FC42AB">
      <w:pPr>
        <w:pStyle w:val="ListParagraph"/>
        <w:numPr>
          <w:ilvl w:val="0"/>
          <w:numId w:val="5"/>
        </w:numPr>
        <w:autoSpaceDE w:val="0"/>
        <w:autoSpaceDN w:val="0"/>
        <w:adjustRightInd w:val="0"/>
        <w:jc w:val="both"/>
        <w:rPr>
          <w:rFonts w:ascii="Arial" w:hAnsi="Arial" w:cs="Arial"/>
          <w:color w:val="000000"/>
          <w:lang w:val="en-GB"/>
        </w:rPr>
      </w:pPr>
      <w:r w:rsidRPr="00D13497">
        <w:rPr>
          <w:rFonts w:ascii="Arial" w:hAnsi="Arial" w:cs="Arial"/>
          <w:color w:val="000000"/>
          <w:lang w:val="en-GB"/>
        </w:rPr>
        <w:t xml:space="preserve">that the </w:t>
      </w:r>
      <w:r w:rsidR="0070290C" w:rsidRPr="00D13497">
        <w:rPr>
          <w:rFonts w:ascii="Arial" w:hAnsi="Arial" w:cs="Arial"/>
          <w:lang w:val="en-GB"/>
        </w:rPr>
        <w:t>Tenderer</w:t>
      </w:r>
      <w:r w:rsidRPr="00D13497">
        <w:rPr>
          <w:rFonts w:ascii="Arial" w:hAnsi="Arial" w:cs="Arial"/>
          <w:color w:val="000000"/>
          <w:lang w:val="en-GB"/>
        </w:rPr>
        <w:t xml:space="preserve"> is under no obligation to register with the Chamber of Commerce, Industry, Arts and Crafts, and Agriculture (</w:t>
      </w:r>
      <w:r w:rsidRPr="00D13497">
        <w:rPr>
          <w:rFonts w:ascii="Arial" w:hAnsi="Arial" w:cs="Arial"/>
          <w:i/>
          <w:iCs/>
          <w:color w:val="000000"/>
          <w:lang w:val="en-GB"/>
        </w:rPr>
        <w:t xml:space="preserve">in </w:t>
      </w:r>
      <w:r w:rsidR="000D2D16">
        <w:rPr>
          <w:rFonts w:ascii="Arial" w:hAnsi="Arial" w:cs="Arial"/>
          <w:i/>
          <w:iCs/>
          <w:color w:val="000000"/>
          <w:lang w:val="en-GB"/>
        </w:rPr>
        <w:t>case the tenderer is a natural person</w:t>
      </w:r>
      <w:r w:rsidRPr="00D13497">
        <w:rPr>
          <w:rFonts w:ascii="Arial" w:hAnsi="Arial" w:cs="Arial"/>
          <w:i/>
          <w:iCs/>
          <w:color w:val="000000"/>
          <w:lang w:val="en-GB"/>
        </w:rPr>
        <w:t xml:space="preserve">); </w:t>
      </w:r>
    </w:p>
    <w:p w14:paraId="4D06F0E3" w14:textId="61A6A10B" w:rsidR="00E55303" w:rsidRPr="00A960DB" w:rsidRDefault="00E55303" w:rsidP="00E55303">
      <w:pPr>
        <w:pStyle w:val="BodyText21"/>
        <w:numPr>
          <w:ilvl w:val="0"/>
          <w:numId w:val="4"/>
        </w:numPr>
        <w:tabs>
          <w:tab w:val="clear" w:pos="1080"/>
        </w:tabs>
        <w:spacing w:before="120" w:after="200" w:line="240" w:lineRule="auto"/>
        <w:ind w:left="709"/>
        <w:rPr>
          <w:rFonts w:cs="Arial"/>
        </w:rPr>
      </w:pPr>
      <w:r w:rsidRPr="00A960DB">
        <w:rPr>
          <w:rFonts w:cs="Arial"/>
          <w:b/>
        </w:rPr>
        <w:t>2)</w:t>
      </w:r>
      <w:r w:rsidRPr="00A960DB">
        <w:rPr>
          <w:rFonts w:cs="Arial"/>
        </w:rPr>
        <w:t xml:space="preserve"> </w:t>
      </w:r>
      <w:proofErr w:type="spellStart"/>
      <w:r w:rsidRPr="00A960DB">
        <w:rPr>
          <w:rFonts w:cs="Arial"/>
        </w:rPr>
        <w:t>that</w:t>
      </w:r>
      <w:proofErr w:type="spellEnd"/>
      <w:r w:rsidRPr="00A960DB">
        <w:rPr>
          <w:rFonts w:cs="Arial"/>
        </w:rPr>
        <w:t xml:space="preserve"> the</w:t>
      </w:r>
      <w:r w:rsidR="00085A8A">
        <w:rPr>
          <w:rFonts w:cs="Arial"/>
        </w:rPr>
        <w:t xml:space="preserve"> </w:t>
      </w:r>
      <w:proofErr w:type="spellStart"/>
      <w:r w:rsidR="00A45D22" w:rsidRPr="00A960DB">
        <w:rPr>
          <w:rFonts w:cs="Arial"/>
        </w:rPr>
        <w:t>Tenderer</w:t>
      </w:r>
      <w:proofErr w:type="spellEnd"/>
      <w:r w:rsidR="00A45D22" w:rsidRPr="00A960DB">
        <w:rPr>
          <w:rFonts w:cs="Arial"/>
        </w:rPr>
        <w:t xml:space="preserve"> </w:t>
      </w:r>
      <w:proofErr w:type="spellStart"/>
      <w:r w:rsidRPr="00A960DB">
        <w:rPr>
          <w:rFonts w:cs="Arial"/>
        </w:rPr>
        <w:t>is</w:t>
      </w:r>
      <w:proofErr w:type="spellEnd"/>
      <w:r w:rsidRPr="00A960DB">
        <w:rPr>
          <w:rFonts w:cs="Arial"/>
        </w:rPr>
        <w:t xml:space="preserve"> </w:t>
      </w:r>
      <w:proofErr w:type="spellStart"/>
      <w:r w:rsidRPr="00A960DB">
        <w:rPr>
          <w:rFonts w:cs="Arial"/>
        </w:rPr>
        <w:t>aware</w:t>
      </w:r>
      <w:proofErr w:type="spellEnd"/>
      <w:r w:rsidRPr="00A960DB">
        <w:rPr>
          <w:rFonts w:cs="Arial"/>
        </w:rPr>
        <w:t xml:space="preserve"> </w:t>
      </w:r>
      <w:proofErr w:type="spellStart"/>
      <w:r w:rsidRPr="00A960DB">
        <w:rPr>
          <w:rFonts w:cs="Arial"/>
        </w:rPr>
        <w:t>that</w:t>
      </w:r>
      <w:proofErr w:type="spellEnd"/>
      <w:r w:rsidRPr="00A960DB">
        <w:rPr>
          <w:rFonts w:cs="Arial"/>
        </w:rPr>
        <w:t xml:space="preserve"> “regime dei vecchi minimi” (articolo 1 co 96 e ss. Legge 24.12.2007, n. 244) and “regimi dei </w:t>
      </w:r>
      <w:r w:rsidR="000D2D16" w:rsidRPr="00A960DB">
        <w:rPr>
          <w:rFonts w:cs="Arial"/>
        </w:rPr>
        <w:t>nuovi</w:t>
      </w:r>
      <w:r w:rsidRPr="00A960DB">
        <w:rPr>
          <w:rFonts w:cs="Arial"/>
        </w:rPr>
        <w:t xml:space="preserve"> minimi” (articolo 27 comma 1 D.L. 6.7.2011, n.98) </w:t>
      </w:r>
      <w:r w:rsidR="00B141D5" w:rsidRPr="00A960DB">
        <w:rPr>
          <w:rFonts w:cs="Arial"/>
        </w:rPr>
        <w:t xml:space="preserve">are </w:t>
      </w:r>
      <w:proofErr w:type="spellStart"/>
      <w:r w:rsidR="00B141D5" w:rsidRPr="00A960DB">
        <w:rPr>
          <w:rFonts w:cs="Arial"/>
        </w:rPr>
        <w:t>excluded</w:t>
      </w:r>
      <w:proofErr w:type="spellEnd"/>
      <w:r w:rsidR="00B141D5" w:rsidRPr="00A960DB">
        <w:rPr>
          <w:rFonts w:cs="Arial"/>
        </w:rPr>
        <w:t xml:space="preserve"> from the</w:t>
      </w:r>
      <w:r w:rsidRPr="00A960DB">
        <w:rPr>
          <w:rFonts w:cs="Arial"/>
        </w:rPr>
        <w:t xml:space="preserve"> </w:t>
      </w:r>
      <w:proofErr w:type="spellStart"/>
      <w:r w:rsidRPr="00A960DB">
        <w:rPr>
          <w:rFonts w:cs="Arial"/>
        </w:rPr>
        <w:t>present</w:t>
      </w:r>
      <w:proofErr w:type="spellEnd"/>
      <w:r w:rsidRPr="00A960DB">
        <w:rPr>
          <w:rFonts w:cs="Arial"/>
        </w:rPr>
        <w:t xml:space="preserve"> procurement procedure</w:t>
      </w:r>
    </w:p>
    <w:p w14:paraId="4D06F0E4" w14:textId="77777777" w:rsidR="00E930FB" w:rsidRPr="00D13497" w:rsidRDefault="00E55303" w:rsidP="00102457">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t>3</w:t>
      </w:r>
      <w:r w:rsidR="00D21EBB" w:rsidRPr="00D13497">
        <w:rPr>
          <w:rFonts w:cs="Arial"/>
          <w:b/>
          <w:lang w:val="en-GB"/>
        </w:rPr>
        <w:t>)</w:t>
      </w:r>
      <w:r w:rsidR="00D21EBB" w:rsidRPr="00D13497">
        <w:rPr>
          <w:rFonts w:cs="Arial"/>
          <w:lang w:val="en-GB"/>
        </w:rPr>
        <w:t xml:space="preserve"> </w:t>
      </w:r>
      <w:r w:rsidR="00A243B0" w:rsidRPr="00D13497">
        <w:rPr>
          <w:rFonts w:cs="Arial"/>
          <w:lang w:val="en-GB"/>
        </w:rPr>
        <w:t xml:space="preserve">that the </w:t>
      </w:r>
      <w:r w:rsidR="00FC42AB" w:rsidRPr="00D13497">
        <w:rPr>
          <w:rFonts w:cs="Arial"/>
          <w:lang w:val="en-GB"/>
        </w:rPr>
        <w:t>Tenderer</w:t>
      </w:r>
      <w:r w:rsidR="00A243B0" w:rsidRPr="00D13497">
        <w:rPr>
          <w:rFonts w:cs="Arial"/>
          <w:lang w:val="en-GB"/>
        </w:rPr>
        <w:t>’s registration numbers as a contributor to national social security and insurance agencies are</w:t>
      </w:r>
      <w:r w:rsidR="00E930FB" w:rsidRPr="00D13497">
        <w:rPr>
          <w:rFonts w:cs="Arial"/>
          <w:lang w:val="en-GB"/>
        </w:rPr>
        <w:t>:</w:t>
      </w:r>
    </w:p>
    <w:p w14:paraId="4D06F0E5" w14:textId="77777777" w:rsidR="00272086" w:rsidRPr="0070290C" w:rsidRDefault="00272086" w:rsidP="00272086">
      <w:pPr>
        <w:pStyle w:val="BodyText21"/>
        <w:spacing w:line="240" w:lineRule="auto"/>
        <w:rPr>
          <w:rFonts w:asciiTheme="minorHAnsi" w:hAnsiTheme="minorHAnsi" w:cstheme="minorHAnsi"/>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080"/>
        <w:gridCol w:w="2700"/>
        <w:gridCol w:w="1688"/>
        <w:gridCol w:w="2126"/>
      </w:tblGrid>
      <w:tr w:rsidR="00E930FB" w:rsidRPr="00D13497" w14:paraId="4D06F0ED" w14:textId="77777777" w:rsidTr="003745A9">
        <w:tc>
          <w:tcPr>
            <w:tcW w:w="1336" w:type="dxa"/>
            <w:vMerge w:val="restart"/>
            <w:tcBorders>
              <w:top w:val="single" w:sz="4" w:space="0" w:color="auto"/>
              <w:left w:val="single" w:sz="4" w:space="0" w:color="auto"/>
              <w:bottom w:val="single" w:sz="4" w:space="0" w:color="auto"/>
              <w:right w:val="single" w:sz="4" w:space="0" w:color="auto"/>
            </w:tcBorders>
          </w:tcPr>
          <w:p w14:paraId="4D06F0E6" w14:textId="77777777" w:rsidR="00E930FB" w:rsidRPr="00D13497" w:rsidRDefault="00A243B0" w:rsidP="0050383C">
            <w:pPr>
              <w:autoSpaceDE w:val="0"/>
              <w:autoSpaceDN w:val="0"/>
              <w:adjustRightInd w:val="0"/>
              <w:jc w:val="center"/>
              <w:rPr>
                <w:rFonts w:ascii="Arial" w:hAnsi="Arial" w:cs="Arial"/>
              </w:rPr>
            </w:pPr>
            <w:r w:rsidRPr="00D13497">
              <w:rPr>
                <w:rFonts w:ascii="Arial" w:hAnsi="Arial" w:cs="Arial"/>
              </w:rPr>
              <w:t>Agency</w:t>
            </w:r>
          </w:p>
          <w:p w14:paraId="4D06F0E7" w14:textId="77777777" w:rsidR="00E930FB" w:rsidRPr="00D13497" w:rsidRDefault="00E930FB" w:rsidP="0050383C">
            <w:pPr>
              <w:autoSpaceDE w:val="0"/>
              <w:autoSpaceDN w:val="0"/>
              <w:adjustRightInd w:val="0"/>
              <w:jc w:val="center"/>
              <w:rPr>
                <w:rFonts w:ascii="Arial" w:hAnsi="Arial" w:cs="Arial"/>
              </w:rPr>
            </w:pPr>
          </w:p>
          <w:p w14:paraId="4D06F0E8" w14:textId="77777777" w:rsidR="00E930FB" w:rsidRPr="00D13497" w:rsidRDefault="00E930FB" w:rsidP="0050383C">
            <w:pPr>
              <w:autoSpaceDE w:val="0"/>
              <w:autoSpaceDN w:val="0"/>
              <w:adjustRightInd w:val="0"/>
              <w:jc w:val="center"/>
              <w:rPr>
                <w:rFonts w:ascii="Arial" w:hAnsi="Arial" w:cs="Arial"/>
                <w:b/>
              </w:rPr>
            </w:pPr>
            <w:r w:rsidRPr="00D13497">
              <w:rPr>
                <w:rFonts w:ascii="Arial" w:hAnsi="Arial" w:cs="Arial"/>
                <w:b/>
              </w:rPr>
              <w:t>INPS</w:t>
            </w:r>
          </w:p>
        </w:tc>
        <w:tc>
          <w:tcPr>
            <w:tcW w:w="1080" w:type="dxa"/>
            <w:tcBorders>
              <w:top w:val="single" w:sz="4" w:space="0" w:color="auto"/>
              <w:left w:val="single" w:sz="4" w:space="0" w:color="auto"/>
              <w:bottom w:val="single" w:sz="4" w:space="0" w:color="auto"/>
              <w:right w:val="single" w:sz="4" w:space="0" w:color="auto"/>
            </w:tcBorders>
            <w:hideMark/>
          </w:tcPr>
          <w:p w14:paraId="4D06F0E9"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0EA"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0EB"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00E930FB"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0EC" w14:textId="77777777" w:rsidR="00E930FB" w:rsidRPr="00D13497" w:rsidRDefault="00E930FB" w:rsidP="0050383C">
            <w:pPr>
              <w:autoSpaceDE w:val="0"/>
              <w:autoSpaceDN w:val="0"/>
              <w:adjustRightInd w:val="0"/>
              <w:jc w:val="both"/>
              <w:rPr>
                <w:rFonts w:ascii="Arial" w:hAnsi="Arial" w:cs="Arial"/>
              </w:rPr>
            </w:pPr>
          </w:p>
        </w:tc>
      </w:tr>
      <w:tr w:rsidR="00E930FB" w:rsidRPr="00D13497" w14:paraId="4D06F0F3" w14:textId="77777777" w:rsidTr="003745A9">
        <w:tc>
          <w:tcPr>
            <w:tcW w:w="1336" w:type="dxa"/>
            <w:vMerge/>
            <w:tcBorders>
              <w:top w:val="single" w:sz="4" w:space="0" w:color="auto"/>
              <w:left w:val="single" w:sz="4" w:space="0" w:color="auto"/>
              <w:bottom w:val="single" w:sz="4" w:space="0" w:color="auto"/>
              <w:right w:val="single" w:sz="4" w:space="0" w:color="auto"/>
            </w:tcBorders>
            <w:vAlign w:val="center"/>
            <w:hideMark/>
          </w:tcPr>
          <w:p w14:paraId="4D06F0EE" w14:textId="77777777" w:rsidR="00E930FB" w:rsidRPr="00D13497" w:rsidRDefault="00E930FB" w:rsidP="0050383C">
            <w:pPr>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hideMark/>
          </w:tcPr>
          <w:p w14:paraId="4D06F0EF"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0F0"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0F1"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0F2" w14:textId="77777777" w:rsidR="00E930FB" w:rsidRPr="00D13497" w:rsidRDefault="00E930FB" w:rsidP="0050383C">
            <w:pPr>
              <w:autoSpaceDE w:val="0"/>
              <w:autoSpaceDN w:val="0"/>
              <w:adjustRightInd w:val="0"/>
              <w:jc w:val="both"/>
              <w:rPr>
                <w:rFonts w:ascii="Arial" w:hAnsi="Arial" w:cs="Arial"/>
              </w:rPr>
            </w:pPr>
          </w:p>
        </w:tc>
      </w:tr>
      <w:tr w:rsidR="00E930FB" w:rsidRPr="00D13497" w14:paraId="4D06F0F9" w14:textId="77777777" w:rsidTr="003745A9">
        <w:tc>
          <w:tcPr>
            <w:tcW w:w="1336" w:type="dxa"/>
            <w:vMerge/>
            <w:tcBorders>
              <w:top w:val="single" w:sz="4" w:space="0" w:color="auto"/>
              <w:left w:val="single" w:sz="4" w:space="0" w:color="auto"/>
              <w:bottom w:val="single" w:sz="4" w:space="0" w:color="auto"/>
              <w:right w:val="single" w:sz="4" w:space="0" w:color="auto"/>
            </w:tcBorders>
            <w:vAlign w:val="center"/>
            <w:hideMark/>
          </w:tcPr>
          <w:p w14:paraId="4D06F0F4" w14:textId="77777777" w:rsidR="00E930FB" w:rsidRPr="00D13497" w:rsidRDefault="00E930FB" w:rsidP="0050383C">
            <w:pPr>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hideMark/>
          </w:tcPr>
          <w:p w14:paraId="4D06F0F5"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0F6"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0F7"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0F8" w14:textId="77777777" w:rsidR="00E930FB" w:rsidRPr="00D13497" w:rsidRDefault="00E930FB" w:rsidP="0050383C">
            <w:pPr>
              <w:autoSpaceDE w:val="0"/>
              <w:autoSpaceDN w:val="0"/>
              <w:adjustRightInd w:val="0"/>
              <w:jc w:val="both"/>
              <w:rPr>
                <w:rFonts w:ascii="Arial" w:hAnsi="Arial" w:cs="Arial"/>
              </w:rPr>
            </w:pPr>
          </w:p>
        </w:tc>
      </w:tr>
    </w:tbl>
    <w:p w14:paraId="4D06F0FA" w14:textId="77777777" w:rsidR="008B70FC" w:rsidRPr="00D13497" w:rsidRDefault="008B70FC" w:rsidP="00E930FB">
      <w:pPr>
        <w:autoSpaceDE w:val="0"/>
        <w:autoSpaceDN w:val="0"/>
        <w:adjustRightInd w:val="0"/>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080"/>
        <w:gridCol w:w="2700"/>
        <w:gridCol w:w="1688"/>
        <w:gridCol w:w="2126"/>
      </w:tblGrid>
      <w:tr w:rsidR="00E930FB" w:rsidRPr="00D13497" w14:paraId="4D06F102" w14:textId="77777777" w:rsidTr="003745A9">
        <w:tc>
          <w:tcPr>
            <w:tcW w:w="1336" w:type="dxa"/>
            <w:vMerge w:val="restart"/>
            <w:tcBorders>
              <w:top w:val="single" w:sz="4" w:space="0" w:color="auto"/>
              <w:left w:val="single" w:sz="4" w:space="0" w:color="auto"/>
              <w:bottom w:val="single" w:sz="4" w:space="0" w:color="auto"/>
              <w:right w:val="single" w:sz="4" w:space="0" w:color="auto"/>
            </w:tcBorders>
          </w:tcPr>
          <w:p w14:paraId="4D06F0FB" w14:textId="77777777" w:rsidR="00E930FB" w:rsidRPr="00D13497" w:rsidRDefault="00A243B0" w:rsidP="0050383C">
            <w:pPr>
              <w:autoSpaceDE w:val="0"/>
              <w:autoSpaceDN w:val="0"/>
              <w:adjustRightInd w:val="0"/>
              <w:jc w:val="center"/>
              <w:rPr>
                <w:rFonts w:ascii="Arial" w:hAnsi="Arial" w:cs="Arial"/>
              </w:rPr>
            </w:pPr>
            <w:r w:rsidRPr="00D13497">
              <w:rPr>
                <w:rFonts w:ascii="Arial" w:hAnsi="Arial" w:cs="Arial"/>
              </w:rPr>
              <w:t>Agency</w:t>
            </w:r>
          </w:p>
          <w:p w14:paraId="4D06F0FC" w14:textId="77777777" w:rsidR="00E930FB" w:rsidRPr="00D13497" w:rsidRDefault="00E930FB" w:rsidP="0050383C">
            <w:pPr>
              <w:autoSpaceDE w:val="0"/>
              <w:autoSpaceDN w:val="0"/>
              <w:adjustRightInd w:val="0"/>
              <w:jc w:val="center"/>
              <w:rPr>
                <w:rFonts w:ascii="Arial" w:hAnsi="Arial" w:cs="Arial"/>
              </w:rPr>
            </w:pPr>
          </w:p>
          <w:p w14:paraId="4D06F0FD" w14:textId="77777777" w:rsidR="00E930FB" w:rsidRPr="00D13497" w:rsidRDefault="00E930FB" w:rsidP="0050383C">
            <w:pPr>
              <w:autoSpaceDE w:val="0"/>
              <w:autoSpaceDN w:val="0"/>
              <w:adjustRightInd w:val="0"/>
              <w:jc w:val="center"/>
              <w:rPr>
                <w:rFonts w:ascii="Arial" w:hAnsi="Arial" w:cs="Arial"/>
                <w:b/>
              </w:rPr>
            </w:pPr>
            <w:r w:rsidRPr="00D13497">
              <w:rPr>
                <w:rFonts w:ascii="Arial" w:hAnsi="Arial" w:cs="Arial"/>
                <w:b/>
              </w:rPr>
              <w:t>INAIL</w:t>
            </w:r>
          </w:p>
        </w:tc>
        <w:tc>
          <w:tcPr>
            <w:tcW w:w="1080" w:type="dxa"/>
            <w:tcBorders>
              <w:top w:val="single" w:sz="4" w:space="0" w:color="auto"/>
              <w:left w:val="single" w:sz="4" w:space="0" w:color="auto"/>
              <w:bottom w:val="single" w:sz="4" w:space="0" w:color="auto"/>
              <w:right w:val="single" w:sz="4" w:space="0" w:color="auto"/>
            </w:tcBorders>
            <w:hideMark/>
          </w:tcPr>
          <w:p w14:paraId="4D06F0FE"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0FF"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100"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101" w14:textId="77777777" w:rsidR="00E930FB" w:rsidRPr="00D13497" w:rsidRDefault="00E930FB" w:rsidP="0050383C">
            <w:pPr>
              <w:autoSpaceDE w:val="0"/>
              <w:autoSpaceDN w:val="0"/>
              <w:adjustRightInd w:val="0"/>
              <w:jc w:val="both"/>
              <w:rPr>
                <w:rFonts w:ascii="Arial" w:hAnsi="Arial" w:cs="Arial"/>
              </w:rPr>
            </w:pPr>
          </w:p>
        </w:tc>
      </w:tr>
      <w:tr w:rsidR="00E930FB" w:rsidRPr="00D13497" w14:paraId="4D06F108" w14:textId="77777777" w:rsidTr="003745A9">
        <w:tc>
          <w:tcPr>
            <w:tcW w:w="1336" w:type="dxa"/>
            <w:vMerge/>
            <w:tcBorders>
              <w:top w:val="single" w:sz="4" w:space="0" w:color="auto"/>
              <w:left w:val="single" w:sz="4" w:space="0" w:color="auto"/>
              <w:bottom w:val="single" w:sz="4" w:space="0" w:color="auto"/>
              <w:right w:val="single" w:sz="4" w:space="0" w:color="auto"/>
            </w:tcBorders>
            <w:vAlign w:val="center"/>
            <w:hideMark/>
          </w:tcPr>
          <w:p w14:paraId="4D06F103" w14:textId="77777777" w:rsidR="00E930FB" w:rsidRPr="00D13497" w:rsidRDefault="00E930FB" w:rsidP="0050383C">
            <w:pPr>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hideMark/>
          </w:tcPr>
          <w:p w14:paraId="4D06F104"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105"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106"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107" w14:textId="77777777" w:rsidR="00E930FB" w:rsidRPr="00D13497" w:rsidRDefault="00E930FB" w:rsidP="0050383C">
            <w:pPr>
              <w:autoSpaceDE w:val="0"/>
              <w:autoSpaceDN w:val="0"/>
              <w:adjustRightInd w:val="0"/>
              <w:jc w:val="both"/>
              <w:rPr>
                <w:rFonts w:ascii="Arial" w:hAnsi="Arial" w:cs="Arial"/>
              </w:rPr>
            </w:pPr>
          </w:p>
        </w:tc>
      </w:tr>
      <w:tr w:rsidR="00E930FB" w:rsidRPr="00D13497" w14:paraId="4D06F10E" w14:textId="77777777" w:rsidTr="003745A9">
        <w:tc>
          <w:tcPr>
            <w:tcW w:w="1336" w:type="dxa"/>
            <w:vMerge/>
            <w:tcBorders>
              <w:top w:val="single" w:sz="4" w:space="0" w:color="auto"/>
              <w:left w:val="single" w:sz="4" w:space="0" w:color="auto"/>
              <w:bottom w:val="single" w:sz="4" w:space="0" w:color="auto"/>
              <w:right w:val="single" w:sz="4" w:space="0" w:color="auto"/>
            </w:tcBorders>
            <w:vAlign w:val="center"/>
            <w:hideMark/>
          </w:tcPr>
          <w:p w14:paraId="4D06F109" w14:textId="77777777" w:rsidR="00E930FB" w:rsidRPr="00D13497" w:rsidRDefault="00E930FB" w:rsidP="0050383C">
            <w:pPr>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hideMark/>
          </w:tcPr>
          <w:p w14:paraId="4D06F10A"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Branch</w:t>
            </w:r>
            <w:proofErr w:type="spellEnd"/>
          </w:p>
        </w:tc>
        <w:tc>
          <w:tcPr>
            <w:tcW w:w="2700" w:type="dxa"/>
            <w:tcBorders>
              <w:top w:val="single" w:sz="4" w:space="0" w:color="auto"/>
              <w:left w:val="single" w:sz="4" w:space="0" w:color="auto"/>
              <w:bottom w:val="single" w:sz="4" w:space="0" w:color="auto"/>
              <w:right w:val="single" w:sz="4" w:space="0" w:color="auto"/>
            </w:tcBorders>
          </w:tcPr>
          <w:p w14:paraId="4D06F10B" w14:textId="77777777" w:rsidR="00E930FB" w:rsidRPr="00D13497" w:rsidRDefault="00E930FB" w:rsidP="0050383C">
            <w:pPr>
              <w:autoSpaceDE w:val="0"/>
              <w:autoSpaceDN w:val="0"/>
              <w:adjustRightInd w:val="0"/>
              <w:jc w:val="both"/>
              <w:rPr>
                <w:rFonts w:ascii="Arial" w:hAnsi="Arial" w:cs="Arial"/>
              </w:rPr>
            </w:pPr>
          </w:p>
        </w:tc>
        <w:tc>
          <w:tcPr>
            <w:tcW w:w="1688" w:type="dxa"/>
            <w:tcBorders>
              <w:top w:val="single" w:sz="4" w:space="0" w:color="auto"/>
              <w:left w:val="single" w:sz="4" w:space="0" w:color="auto"/>
              <w:bottom w:val="single" w:sz="4" w:space="0" w:color="auto"/>
              <w:right w:val="single" w:sz="4" w:space="0" w:color="auto"/>
            </w:tcBorders>
            <w:hideMark/>
          </w:tcPr>
          <w:p w14:paraId="4D06F10C" w14:textId="77777777" w:rsidR="00E930FB" w:rsidRPr="00D13497" w:rsidRDefault="00A243B0" w:rsidP="0050383C">
            <w:pPr>
              <w:autoSpaceDE w:val="0"/>
              <w:autoSpaceDN w:val="0"/>
              <w:adjustRightInd w:val="0"/>
              <w:jc w:val="both"/>
              <w:rPr>
                <w:rFonts w:ascii="Arial" w:hAnsi="Arial" w:cs="Arial"/>
              </w:rPr>
            </w:pPr>
            <w:proofErr w:type="spellStart"/>
            <w:r w:rsidRPr="00D13497">
              <w:rPr>
                <w:rFonts w:ascii="Arial" w:hAnsi="Arial" w:cs="Arial"/>
              </w:rPr>
              <w:t>Registration</w:t>
            </w:r>
            <w:proofErr w:type="spellEnd"/>
            <w:r w:rsidRPr="00D13497">
              <w:rPr>
                <w:rFonts w:ascii="Arial" w:hAnsi="Arial" w:cs="Arial"/>
              </w:rPr>
              <w:t xml:space="preserve"> n.</w:t>
            </w:r>
          </w:p>
        </w:tc>
        <w:tc>
          <w:tcPr>
            <w:tcW w:w="2126" w:type="dxa"/>
            <w:tcBorders>
              <w:top w:val="single" w:sz="4" w:space="0" w:color="auto"/>
              <w:left w:val="single" w:sz="4" w:space="0" w:color="auto"/>
              <w:bottom w:val="single" w:sz="4" w:space="0" w:color="auto"/>
              <w:right w:val="single" w:sz="4" w:space="0" w:color="auto"/>
            </w:tcBorders>
          </w:tcPr>
          <w:p w14:paraId="4D06F10D" w14:textId="77777777" w:rsidR="00E930FB" w:rsidRPr="00D13497" w:rsidRDefault="00E930FB" w:rsidP="0050383C">
            <w:pPr>
              <w:autoSpaceDE w:val="0"/>
              <w:autoSpaceDN w:val="0"/>
              <w:adjustRightInd w:val="0"/>
              <w:jc w:val="both"/>
              <w:rPr>
                <w:rFonts w:ascii="Arial" w:hAnsi="Arial" w:cs="Arial"/>
              </w:rPr>
            </w:pPr>
          </w:p>
        </w:tc>
      </w:tr>
    </w:tbl>
    <w:p w14:paraId="4D06F10F" w14:textId="77777777" w:rsidR="00E930FB" w:rsidRPr="0070290C" w:rsidRDefault="00E930FB" w:rsidP="00E930FB">
      <w:pPr>
        <w:autoSpaceDE w:val="0"/>
        <w:autoSpaceDN w:val="0"/>
        <w:adjustRightInd w:val="0"/>
        <w:jc w:val="both"/>
        <w:rPr>
          <w:rFonts w:asciiTheme="minorHAnsi" w:hAnsiTheme="minorHAnsi" w:cstheme="minorHAnsi"/>
          <w:sz w:val="22"/>
          <w:szCs w:val="22"/>
        </w:rPr>
      </w:pPr>
    </w:p>
    <w:p w14:paraId="4D06F110" w14:textId="77777777" w:rsidR="00E930FB" w:rsidRPr="00D13497" w:rsidRDefault="00A243B0" w:rsidP="00967084">
      <w:pPr>
        <w:autoSpaceDE w:val="0"/>
        <w:autoSpaceDN w:val="0"/>
        <w:adjustRightInd w:val="0"/>
        <w:spacing w:before="120" w:after="120"/>
        <w:ind w:left="397"/>
        <w:rPr>
          <w:rFonts w:ascii="Arial" w:hAnsi="Arial" w:cs="Arial"/>
          <w:lang w:val="en-GB"/>
        </w:rPr>
      </w:pPr>
      <w:r w:rsidRPr="00D13497">
        <w:rPr>
          <w:rFonts w:ascii="Arial" w:hAnsi="Arial" w:cs="Arial"/>
          <w:lang w:val="en-GB"/>
        </w:rPr>
        <w:t>List below any further registration numbers as contributors with other national insurance or social security entities</w:t>
      </w:r>
      <w:r w:rsidR="00E930FB" w:rsidRPr="00D13497">
        <w:rPr>
          <w:rFonts w:ascii="Arial" w:hAnsi="Arial" w:cs="Arial"/>
          <w:lang w:val="en-GB"/>
        </w:rPr>
        <w:t>:</w:t>
      </w:r>
    </w:p>
    <w:p w14:paraId="4D06F111" w14:textId="77777777" w:rsidR="008E5B50" w:rsidRPr="0070290C" w:rsidRDefault="008E5B50" w:rsidP="008E5B50">
      <w:pPr>
        <w:autoSpaceDE w:val="0"/>
        <w:autoSpaceDN w:val="0"/>
        <w:adjustRightInd w:val="0"/>
        <w:spacing w:before="120" w:after="120" w:line="360" w:lineRule="auto"/>
        <w:ind w:left="397"/>
        <w:rPr>
          <w:rFonts w:asciiTheme="minorHAnsi" w:hAnsiTheme="minorHAnsi" w:cstheme="minorHAnsi"/>
          <w:sz w:val="22"/>
          <w:szCs w:val="22"/>
        </w:rPr>
      </w:pPr>
      <w:r w:rsidRPr="0070290C">
        <w:rPr>
          <w:rFonts w:asciiTheme="minorHAnsi" w:hAnsiTheme="minorHAnsi" w:cstheme="minorHAnsi"/>
          <w:sz w:val="22"/>
          <w:szCs w:val="22"/>
        </w:rPr>
        <w:t>____________________________________________________________________________</w:t>
      </w:r>
    </w:p>
    <w:p w14:paraId="4D06F112" w14:textId="77777777" w:rsidR="0074434B" w:rsidRPr="0070290C" w:rsidRDefault="00A243B0" w:rsidP="006739FD">
      <w:pPr>
        <w:autoSpaceDE w:val="0"/>
        <w:autoSpaceDN w:val="0"/>
        <w:adjustRightInd w:val="0"/>
        <w:spacing w:before="120" w:after="120" w:line="360" w:lineRule="auto"/>
        <w:ind w:left="397"/>
        <w:rPr>
          <w:rFonts w:asciiTheme="minorHAnsi" w:hAnsiTheme="minorHAnsi" w:cstheme="minorHAnsi"/>
          <w:sz w:val="22"/>
          <w:szCs w:val="22"/>
        </w:rPr>
      </w:pPr>
      <w:r w:rsidRPr="0070290C">
        <w:rPr>
          <w:rFonts w:asciiTheme="minorHAnsi" w:hAnsiTheme="minorHAnsi" w:cstheme="minorHAnsi"/>
          <w:sz w:val="22"/>
          <w:szCs w:val="22"/>
        </w:rPr>
        <w:t>____________________________________________________________________________</w:t>
      </w:r>
    </w:p>
    <w:p w14:paraId="4D06F113" w14:textId="27540A99" w:rsidR="001B5FF2" w:rsidRPr="00D13497" w:rsidRDefault="00E55303" w:rsidP="00102457">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t>4</w:t>
      </w:r>
      <w:r w:rsidR="0074434B" w:rsidRPr="00D13497">
        <w:rPr>
          <w:rFonts w:cs="Arial"/>
          <w:b/>
          <w:lang w:val="en-GB"/>
        </w:rPr>
        <w:t>)</w:t>
      </w:r>
      <w:r w:rsidR="0074434B" w:rsidRPr="00D13497">
        <w:rPr>
          <w:rFonts w:cs="Arial"/>
          <w:lang w:val="en-GB"/>
        </w:rPr>
        <w:t xml:space="preserve"> </w:t>
      </w:r>
      <w:r w:rsidR="00A243B0" w:rsidRPr="00D13497">
        <w:rPr>
          <w:rFonts w:cs="Arial"/>
          <w:lang w:val="en-GB"/>
        </w:rPr>
        <w:t xml:space="preserve">that the </w:t>
      </w:r>
      <w:r w:rsidR="0070290C" w:rsidRPr="00D13497">
        <w:rPr>
          <w:rFonts w:cs="Arial"/>
          <w:lang w:val="en-GB"/>
        </w:rPr>
        <w:t>Tenderer</w:t>
      </w:r>
      <w:r w:rsidR="00A243B0" w:rsidRPr="00D13497">
        <w:rPr>
          <w:rFonts w:cs="Arial"/>
          <w:lang w:val="en-GB"/>
        </w:rPr>
        <w:t xml:space="preserve"> accepts, without reservation, all the rules and provisions laid out in the </w:t>
      </w:r>
      <w:r w:rsidR="000D2D16">
        <w:rPr>
          <w:rFonts w:cs="Arial"/>
          <w:lang w:val="en-GB"/>
        </w:rPr>
        <w:t xml:space="preserve">draft contract, </w:t>
      </w:r>
      <w:r w:rsidR="00A243B0" w:rsidRPr="00D13497">
        <w:rPr>
          <w:rFonts w:cs="Arial"/>
          <w:lang w:val="en-GB"/>
        </w:rPr>
        <w:t>Invitation Letter and Tender Specificat</w:t>
      </w:r>
      <w:r w:rsidR="00870983" w:rsidRPr="00D13497">
        <w:rPr>
          <w:rFonts w:cs="Arial"/>
          <w:lang w:val="en-GB"/>
        </w:rPr>
        <w:t xml:space="preserve">ions, including all </w:t>
      </w:r>
      <w:r w:rsidR="00EB65A5" w:rsidRPr="00D13497">
        <w:rPr>
          <w:rFonts w:cs="Arial"/>
          <w:lang w:val="en-GB"/>
        </w:rPr>
        <w:t>the</w:t>
      </w:r>
      <w:r w:rsidR="00870983" w:rsidRPr="00D13497">
        <w:rPr>
          <w:rFonts w:cs="Arial"/>
          <w:lang w:val="en-GB"/>
        </w:rPr>
        <w:t xml:space="preserve"> annexes.</w:t>
      </w:r>
    </w:p>
    <w:p w14:paraId="4D06F114" w14:textId="293C6A6E" w:rsidR="002C0D9B" w:rsidRPr="00D13497" w:rsidRDefault="00E55303" w:rsidP="006B70A1">
      <w:pPr>
        <w:pStyle w:val="BodyText21"/>
        <w:numPr>
          <w:ilvl w:val="0"/>
          <w:numId w:val="4"/>
        </w:numPr>
        <w:tabs>
          <w:tab w:val="num" w:pos="720"/>
        </w:tabs>
        <w:spacing w:before="120" w:after="200" w:line="240" w:lineRule="auto"/>
        <w:ind w:left="714" w:hanging="357"/>
        <w:rPr>
          <w:rFonts w:cs="Arial"/>
          <w:b/>
          <w:lang w:val="en-GB"/>
        </w:rPr>
      </w:pPr>
      <w:r w:rsidRPr="00D13497">
        <w:rPr>
          <w:rFonts w:cs="Arial"/>
          <w:b/>
          <w:lang w:val="en-GB"/>
        </w:rPr>
        <w:t>5</w:t>
      </w:r>
      <w:r w:rsidR="00870983" w:rsidRPr="00D13497">
        <w:rPr>
          <w:rFonts w:cs="Arial"/>
          <w:b/>
          <w:lang w:val="en-GB"/>
        </w:rPr>
        <w:t xml:space="preserve">) </w:t>
      </w:r>
      <w:r w:rsidR="00870983" w:rsidRPr="00D13497">
        <w:rPr>
          <w:rFonts w:cs="Arial"/>
          <w:lang w:val="en-GB"/>
        </w:rPr>
        <w:t xml:space="preserve">that there are no impediments to the </w:t>
      </w:r>
      <w:r w:rsidR="0070290C" w:rsidRPr="00D13497">
        <w:rPr>
          <w:rFonts w:cs="Arial"/>
          <w:lang w:val="en-GB"/>
        </w:rPr>
        <w:t>Tenderer</w:t>
      </w:r>
      <w:r w:rsidR="00870983" w:rsidRPr="00D13497">
        <w:rPr>
          <w:rFonts w:cs="Arial"/>
          <w:lang w:val="en-GB"/>
        </w:rPr>
        <w:t xml:space="preserve">’s participation in public procurement tenders, and further that the </w:t>
      </w:r>
      <w:r w:rsidR="00305EE7">
        <w:rPr>
          <w:rFonts w:cs="Arial"/>
          <w:lang w:val="en-GB"/>
        </w:rPr>
        <w:t>Tenderer</w:t>
      </w:r>
      <w:r w:rsidR="00305EE7" w:rsidRPr="00D13497">
        <w:rPr>
          <w:rFonts w:cs="Arial"/>
          <w:lang w:val="en-GB"/>
        </w:rPr>
        <w:t xml:space="preserve"> </w:t>
      </w:r>
      <w:r w:rsidR="00870983" w:rsidRPr="00D13497">
        <w:rPr>
          <w:rFonts w:cs="Arial"/>
          <w:lang w:val="en-GB"/>
        </w:rPr>
        <w:t xml:space="preserve">has not been barred from entering into contracts with the Public Administration pursuant to </w:t>
      </w:r>
      <w:r w:rsidR="00471051" w:rsidRPr="00D13497">
        <w:rPr>
          <w:rFonts w:cs="Arial"/>
          <w:lang w:val="en-GB"/>
        </w:rPr>
        <w:t xml:space="preserve">Article </w:t>
      </w:r>
      <w:r w:rsidR="000D40A6" w:rsidRPr="00D13497">
        <w:rPr>
          <w:rFonts w:cs="Arial"/>
          <w:lang w:val="en-GB"/>
        </w:rPr>
        <w:t>1</w:t>
      </w:r>
      <w:r w:rsidRPr="00D13497">
        <w:rPr>
          <w:rFonts w:cs="Arial"/>
          <w:lang w:val="en-GB"/>
        </w:rPr>
        <w:t>1</w:t>
      </w:r>
      <w:r w:rsidR="00870983" w:rsidRPr="00D13497">
        <w:rPr>
          <w:rFonts w:cs="Arial"/>
          <w:lang w:val="en-GB"/>
        </w:rPr>
        <w:t xml:space="preserve"> of the Tender Specifications.</w:t>
      </w:r>
    </w:p>
    <w:p w14:paraId="4D06F115" w14:textId="29CB6659" w:rsidR="00E930FB" w:rsidRPr="00D13497" w:rsidRDefault="00E55303" w:rsidP="00102457">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t>6</w:t>
      </w:r>
      <w:r w:rsidR="0074434B" w:rsidRPr="00D13497">
        <w:rPr>
          <w:rFonts w:cs="Arial"/>
          <w:b/>
          <w:lang w:val="en-GB"/>
        </w:rPr>
        <w:t>)</w:t>
      </w:r>
      <w:r w:rsidR="0074434B" w:rsidRPr="00D13497">
        <w:rPr>
          <w:rFonts w:cs="Arial"/>
          <w:lang w:val="en-GB"/>
        </w:rPr>
        <w:t xml:space="preserve"> </w:t>
      </w:r>
      <w:r w:rsidR="00345B8A" w:rsidRPr="00D13497">
        <w:rPr>
          <w:rFonts w:cs="Arial"/>
          <w:lang w:val="en-GB"/>
        </w:rPr>
        <w:t xml:space="preserve">that, in drawing up </w:t>
      </w:r>
      <w:r w:rsidR="0055679C" w:rsidRPr="00D13497">
        <w:rPr>
          <w:rFonts w:cs="Arial"/>
          <w:lang w:val="en-GB"/>
        </w:rPr>
        <w:t>the</w:t>
      </w:r>
      <w:r w:rsidR="00345B8A" w:rsidRPr="00D13497">
        <w:rPr>
          <w:rFonts w:cs="Arial"/>
          <w:lang w:val="en-GB"/>
        </w:rPr>
        <w:t xml:space="preserve"> </w:t>
      </w:r>
      <w:r w:rsidR="000D2D16">
        <w:rPr>
          <w:rFonts w:cs="Arial"/>
          <w:lang w:val="en-GB"/>
        </w:rPr>
        <w:t>tender</w:t>
      </w:r>
      <w:r w:rsidR="00345B8A" w:rsidRPr="00D13497">
        <w:rPr>
          <w:rFonts w:cs="Arial"/>
          <w:lang w:val="en-GB"/>
        </w:rPr>
        <w:t xml:space="preserve">, </w:t>
      </w:r>
      <w:r w:rsidR="00A45D22">
        <w:rPr>
          <w:rFonts w:cs="Arial"/>
          <w:lang w:val="en-GB"/>
        </w:rPr>
        <w:t>the Tenderer</w:t>
      </w:r>
      <w:r w:rsidR="00345B8A" w:rsidRPr="00D13497">
        <w:rPr>
          <w:rFonts w:cs="Arial"/>
          <w:lang w:val="en-GB"/>
        </w:rPr>
        <w:t xml:space="preserve"> has taken note of all obligations incumbent upon it in relation to safety in the workplace provisions, and has accurately evaluated the specific risks that the performance of the contract will entail. </w:t>
      </w:r>
    </w:p>
    <w:p w14:paraId="4D06F116" w14:textId="7A54B49C" w:rsidR="00345B8A" w:rsidRPr="00D13497" w:rsidRDefault="00E55303" w:rsidP="00102457">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t>7</w:t>
      </w:r>
      <w:r w:rsidR="00345B8A" w:rsidRPr="00D13497">
        <w:rPr>
          <w:rFonts w:cs="Arial"/>
          <w:b/>
          <w:lang w:val="en-GB"/>
        </w:rPr>
        <w:t>)</w:t>
      </w:r>
      <w:r w:rsidR="00345B8A" w:rsidRPr="00D13497">
        <w:rPr>
          <w:rFonts w:cs="Arial"/>
          <w:color w:val="000000"/>
          <w:lang w:val="en-GB"/>
        </w:rPr>
        <w:t xml:space="preserve"> </w:t>
      </w:r>
      <w:r w:rsidR="00345B8A" w:rsidRPr="00D13497">
        <w:rPr>
          <w:rFonts w:cs="Arial"/>
          <w:lang w:val="en-GB"/>
        </w:rPr>
        <w:t xml:space="preserve">that </w:t>
      </w:r>
      <w:r w:rsidR="00A45D22">
        <w:rPr>
          <w:rFonts w:cs="Arial"/>
          <w:lang w:val="en-GB"/>
        </w:rPr>
        <w:t>the Tenderer</w:t>
      </w:r>
      <w:r w:rsidR="00345B8A" w:rsidRPr="00D13497">
        <w:rPr>
          <w:rFonts w:cs="Arial"/>
          <w:lang w:val="en-GB"/>
        </w:rPr>
        <w:t xml:space="preserve"> has taken note of all general, particular and local circumstances, barring none, and of all other elements which may directly or indirectly influence the performance of the service or the calculations made in drawing up the </w:t>
      </w:r>
      <w:r w:rsidR="00400F0C">
        <w:rPr>
          <w:rFonts w:cs="Arial"/>
          <w:lang w:val="en-GB"/>
        </w:rPr>
        <w:t>tender</w:t>
      </w:r>
      <w:r w:rsidR="00400F0C" w:rsidRPr="00D13497">
        <w:rPr>
          <w:rFonts w:cs="Arial"/>
          <w:lang w:val="en-GB"/>
        </w:rPr>
        <w:t xml:space="preserve"> </w:t>
      </w:r>
      <w:r w:rsidR="00345B8A" w:rsidRPr="00D13497">
        <w:rPr>
          <w:rFonts w:cs="Arial"/>
          <w:lang w:val="en-GB"/>
        </w:rPr>
        <w:t xml:space="preserve">submitted; and </w:t>
      </w:r>
      <w:r w:rsidR="00A45D22">
        <w:rPr>
          <w:rFonts w:cs="Arial"/>
          <w:lang w:val="en-GB"/>
        </w:rPr>
        <w:t>the Tenderer</w:t>
      </w:r>
      <w:r w:rsidR="00A45D22" w:rsidRPr="00D13497">
        <w:rPr>
          <w:rFonts w:cs="Arial"/>
          <w:lang w:val="en-GB"/>
        </w:rPr>
        <w:t xml:space="preserve"> </w:t>
      </w:r>
      <w:r w:rsidR="00345B8A" w:rsidRPr="00D13497">
        <w:rPr>
          <w:rFonts w:cs="Arial"/>
          <w:lang w:val="en-GB"/>
        </w:rPr>
        <w:t xml:space="preserve">further declares that the </w:t>
      </w:r>
      <w:r w:rsidR="00400F0C">
        <w:rPr>
          <w:rFonts w:cs="Arial"/>
          <w:lang w:val="en-GB"/>
        </w:rPr>
        <w:t>tender</w:t>
      </w:r>
      <w:r w:rsidR="00400F0C" w:rsidRPr="00D13497">
        <w:rPr>
          <w:rFonts w:cs="Arial"/>
          <w:lang w:val="en-GB"/>
        </w:rPr>
        <w:t xml:space="preserve"> </w:t>
      </w:r>
      <w:r w:rsidR="00345B8A" w:rsidRPr="00D13497">
        <w:rPr>
          <w:rFonts w:cs="Arial"/>
          <w:lang w:val="en-GB"/>
        </w:rPr>
        <w:t xml:space="preserve">submitted is profitable; and that </w:t>
      </w:r>
      <w:r w:rsidR="00A45D22">
        <w:rPr>
          <w:rFonts w:cs="Arial"/>
          <w:lang w:val="en-GB"/>
        </w:rPr>
        <w:t>the Tenderer</w:t>
      </w:r>
      <w:r w:rsidR="00A45D22" w:rsidRPr="00D13497">
        <w:rPr>
          <w:rFonts w:cs="Arial"/>
          <w:lang w:val="en-GB"/>
        </w:rPr>
        <w:t xml:space="preserve"> </w:t>
      </w:r>
      <w:r w:rsidR="00345B8A" w:rsidRPr="00D13497">
        <w:rPr>
          <w:rFonts w:cs="Arial"/>
          <w:lang w:val="en-GB"/>
        </w:rPr>
        <w:t xml:space="preserve">undertakes to hold said </w:t>
      </w:r>
      <w:r w:rsidR="00400F0C">
        <w:rPr>
          <w:rFonts w:cs="Arial"/>
          <w:lang w:val="en-GB"/>
        </w:rPr>
        <w:t>tender</w:t>
      </w:r>
      <w:r w:rsidR="00400F0C" w:rsidRPr="00D13497">
        <w:rPr>
          <w:rFonts w:cs="Arial"/>
          <w:lang w:val="en-GB"/>
        </w:rPr>
        <w:t xml:space="preserve"> </w:t>
      </w:r>
      <w:r w:rsidR="00345B8A" w:rsidRPr="00D13497">
        <w:rPr>
          <w:rFonts w:cs="Arial"/>
          <w:lang w:val="en-GB"/>
        </w:rPr>
        <w:t xml:space="preserve">valid and binding for one-hundred-and-eighty (180) days, starting from the deadline for </w:t>
      </w:r>
      <w:r w:rsidR="00400F0C">
        <w:rPr>
          <w:rFonts w:cs="Arial"/>
          <w:lang w:val="en-GB"/>
        </w:rPr>
        <w:t xml:space="preserve">its </w:t>
      </w:r>
      <w:r w:rsidR="00345B8A" w:rsidRPr="00D13497">
        <w:rPr>
          <w:rFonts w:cs="Arial"/>
          <w:lang w:val="en-GB"/>
        </w:rPr>
        <w:t xml:space="preserve">submission. </w:t>
      </w:r>
    </w:p>
    <w:p w14:paraId="4D06F117" w14:textId="40AD92DB" w:rsidR="009F7958" w:rsidRPr="00D13497" w:rsidRDefault="00E55303" w:rsidP="009F7958">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lastRenderedPageBreak/>
        <w:t>8</w:t>
      </w:r>
      <w:r w:rsidR="009F7958" w:rsidRPr="00D13497">
        <w:rPr>
          <w:rFonts w:cs="Arial"/>
          <w:b/>
          <w:lang w:val="en-GB"/>
        </w:rPr>
        <w:t>)</w:t>
      </w:r>
      <w:r w:rsidR="009F7958" w:rsidRPr="00D13497">
        <w:rPr>
          <w:rFonts w:cs="Arial"/>
          <w:lang w:val="en-GB"/>
        </w:rPr>
        <w:t xml:space="preserve"> that </w:t>
      </w:r>
      <w:r w:rsidR="00864FDD" w:rsidRPr="00D13497">
        <w:rPr>
          <w:rFonts w:cs="Arial"/>
          <w:lang w:val="en-GB"/>
        </w:rPr>
        <w:t xml:space="preserve">the </w:t>
      </w:r>
      <w:r w:rsidR="0050383C">
        <w:rPr>
          <w:rFonts w:cs="Arial"/>
          <w:lang w:val="en-GB"/>
        </w:rPr>
        <w:t>T</w:t>
      </w:r>
      <w:r w:rsidR="0050383C" w:rsidRPr="00D13497">
        <w:rPr>
          <w:rFonts w:cs="Arial"/>
          <w:lang w:val="en-GB"/>
        </w:rPr>
        <w:t xml:space="preserve">enderer </w:t>
      </w:r>
      <w:r w:rsidR="00864FDD" w:rsidRPr="00D13497">
        <w:rPr>
          <w:rFonts w:cs="Arial"/>
          <w:lang w:val="en-GB"/>
        </w:rPr>
        <w:t xml:space="preserve">satisfies </w:t>
      </w:r>
      <w:r w:rsidR="009F7958" w:rsidRPr="00D13497">
        <w:rPr>
          <w:rFonts w:cs="Arial"/>
          <w:lang w:val="en-GB"/>
        </w:rPr>
        <w:t>the req</w:t>
      </w:r>
      <w:r w:rsidR="002A1C6B" w:rsidRPr="00D13497">
        <w:rPr>
          <w:rFonts w:cs="Arial"/>
          <w:lang w:val="en-GB"/>
        </w:rPr>
        <w:t xml:space="preserve">uirements settled under </w:t>
      </w:r>
      <w:r w:rsidR="0085663E">
        <w:rPr>
          <w:rFonts w:cs="Arial"/>
          <w:lang w:val="en-GB"/>
        </w:rPr>
        <w:t>A</w:t>
      </w:r>
      <w:r w:rsidR="0085663E" w:rsidRPr="00D13497">
        <w:rPr>
          <w:rFonts w:cs="Arial"/>
          <w:lang w:val="en-GB"/>
        </w:rPr>
        <w:t xml:space="preserve">rticles </w:t>
      </w:r>
      <w:r w:rsidR="002A1C6B" w:rsidRPr="00D13497">
        <w:rPr>
          <w:rFonts w:cs="Arial"/>
          <w:lang w:val="en-GB"/>
        </w:rPr>
        <w:t>6-</w:t>
      </w:r>
      <w:r w:rsidR="00400F0C">
        <w:rPr>
          <w:rFonts w:cs="Arial"/>
          <w:lang w:val="en-GB"/>
        </w:rPr>
        <w:t>General specifications</w:t>
      </w:r>
      <w:r w:rsidR="002A1C6B" w:rsidRPr="00D13497">
        <w:rPr>
          <w:rFonts w:cs="Arial"/>
          <w:lang w:val="en-GB"/>
        </w:rPr>
        <w:t xml:space="preserve"> </w:t>
      </w:r>
      <w:r w:rsidR="00AF1C02" w:rsidRPr="00D13497">
        <w:rPr>
          <w:rFonts w:cs="Arial"/>
          <w:lang w:val="en-GB"/>
        </w:rPr>
        <w:t xml:space="preserve">, </w:t>
      </w:r>
      <w:r w:rsidR="009F7958" w:rsidRPr="00D13497">
        <w:rPr>
          <w:rFonts w:cs="Arial"/>
          <w:lang w:val="en-GB"/>
        </w:rPr>
        <w:t>1</w:t>
      </w:r>
      <w:r w:rsidR="00AF1C02" w:rsidRPr="00D13497">
        <w:rPr>
          <w:rFonts w:cs="Arial"/>
          <w:lang w:val="en-GB"/>
        </w:rPr>
        <w:t>2</w:t>
      </w:r>
      <w:r w:rsidR="009F7958" w:rsidRPr="00D13497">
        <w:rPr>
          <w:rFonts w:cs="Arial"/>
          <w:lang w:val="en-GB"/>
        </w:rPr>
        <w:t>.2</w:t>
      </w:r>
      <w:r w:rsidR="002A1C6B" w:rsidRPr="00D13497">
        <w:rPr>
          <w:rFonts w:cs="Arial"/>
          <w:lang w:val="en-GB"/>
        </w:rPr>
        <w:t>- Selection criteria-Technical and quality requirements</w:t>
      </w:r>
      <w:r w:rsidR="009F7958" w:rsidRPr="00D13497">
        <w:rPr>
          <w:rFonts w:cs="Arial"/>
          <w:lang w:val="en-GB"/>
        </w:rPr>
        <w:t xml:space="preserve"> </w:t>
      </w:r>
      <w:r w:rsidR="00AF1C02" w:rsidRPr="00D13497">
        <w:rPr>
          <w:rFonts w:cs="Arial"/>
          <w:lang w:val="en-GB"/>
        </w:rPr>
        <w:t>and 12.3- Selection criteria-Economic and financial requirements of the Tender Specifications</w:t>
      </w:r>
      <w:r w:rsidR="009F7958" w:rsidRPr="00D13497">
        <w:rPr>
          <w:rFonts w:cs="Arial"/>
          <w:lang w:val="en-GB"/>
        </w:rPr>
        <w:t xml:space="preserve"> (please provide with evidence)</w:t>
      </w:r>
      <w:r w:rsidR="00AF1C02" w:rsidRPr="00D13497">
        <w:rPr>
          <w:rFonts w:cs="Arial"/>
          <w:lang w:val="en-GB"/>
        </w:rPr>
        <w:t>.</w:t>
      </w:r>
    </w:p>
    <w:p w14:paraId="4D06F118" w14:textId="3B549C94" w:rsidR="002A1C6B" w:rsidRPr="00D13497" w:rsidRDefault="00E55303" w:rsidP="009F7958">
      <w:pPr>
        <w:pStyle w:val="BodyText21"/>
        <w:numPr>
          <w:ilvl w:val="0"/>
          <w:numId w:val="4"/>
        </w:numPr>
        <w:tabs>
          <w:tab w:val="num" w:pos="720"/>
        </w:tabs>
        <w:spacing w:before="120" w:after="200" w:line="240" w:lineRule="auto"/>
        <w:ind w:left="714" w:hanging="357"/>
        <w:rPr>
          <w:rFonts w:cs="Arial"/>
          <w:lang w:val="en-GB"/>
        </w:rPr>
      </w:pPr>
      <w:r w:rsidRPr="00D13497">
        <w:rPr>
          <w:rFonts w:cs="Arial"/>
          <w:b/>
          <w:lang w:val="en-GB"/>
        </w:rPr>
        <w:t>9</w:t>
      </w:r>
      <w:r w:rsidR="002A1C6B" w:rsidRPr="00D13497">
        <w:rPr>
          <w:rFonts w:cs="Arial"/>
          <w:b/>
          <w:lang w:val="en-GB"/>
        </w:rPr>
        <w:t xml:space="preserve">) </w:t>
      </w:r>
      <w:r w:rsidR="002A1C6B" w:rsidRPr="00D13497">
        <w:rPr>
          <w:rFonts w:cs="Arial"/>
          <w:lang w:val="en-GB"/>
        </w:rPr>
        <w:t xml:space="preserve">that </w:t>
      </w:r>
      <w:r w:rsidR="00864FDD" w:rsidRPr="00D13497">
        <w:rPr>
          <w:rFonts w:cs="Arial"/>
          <w:lang w:val="en-GB"/>
        </w:rPr>
        <w:t xml:space="preserve">each expert </w:t>
      </w:r>
      <w:r w:rsidR="002A1C6B" w:rsidRPr="00D13497">
        <w:rPr>
          <w:rFonts w:cs="Arial"/>
          <w:lang w:val="en-GB"/>
        </w:rPr>
        <w:t xml:space="preserve">has submitted </w:t>
      </w:r>
      <w:r w:rsidR="0050383C">
        <w:rPr>
          <w:rFonts w:cs="Arial"/>
          <w:lang w:val="en-GB"/>
        </w:rPr>
        <w:t>their</w:t>
      </w:r>
      <w:r w:rsidR="002A1C6B" w:rsidRPr="00D13497">
        <w:rPr>
          <w:rFonts w:cs="Arial"/>
          <w:lang w:val="en-GB"/>
        </w:rPr>
        <w:t xml:space="preserve"> own </w:t>
      </w:r>
      <w:proofErr w:type="spellStart"/>
      <w:r w:rsidR="002A1C6B" w:rsidRPr="00D13497">
        <w:rPr>
          <w:rFonts w:cs="Arial"/>
          <w:lang w:val="en-GB"/>
        </w:rPr>
        <w:t>Europass</w:t>
      </w:r>
      <w:proofErr w:type="spellEnd"/>
      <w:r w:rsidR="002A1C6B" w:rsidRPr="00D13497">
        <w:rPr>
          <w:rFonts w:cs="Arial"/>
          <w:lang w:val="en-GB"/>
        </w:rPr>
        <w:t xml:space="preserve"> cv.</w:t>
      </w:r>
    </w:p>
    <w:p w14:paraId="4D06F11A" w14:textId="0897A3A8" w:rsidR="0070290C" w:rsidRPr="00D13497" w:rsidRDefault="00400F0C" w:rsidP="00FC42AB">
      <w:pPr>
        <w:pStyle w:val="BodyText21"/>
        <w:numPr>
          <w:ilvl w:val="0"/>
          <w:numId w:val="4"/>
        </w:numPr>
        <w:tabs>
          <w:tab w:val="clear" w:pos="1080"/>
          <w:tab w:val="num" w:pos="-2268"/>
        </w:tabs>
        <w:spacing w:before="120" w:after="200" w:line="240" w:lineRule="auto"/>
        <w:ind w:left="709"/>
        <w:rPr>
          <w:rFonts w:cs="Arial"/>
          <w:lang w:val="en-GB"/>
        </w:rPr>
      </w:pPr>
      <w:r w:rsidRPr="00D13497">
        <w:rPr>
          <w:rFonts w:cs="Arial"/>
          <w:b/>
          <w:lang w:val="en-GB"/>
        </w:rPr>
        <w:t>1</w:t>
      </w:r>
      <w:r>
        <w:rPr>
          <w:rFonts w:cs="Arial"/>
          <w:b/>
          <w:lang w:val="en-GB"/>
        </w:rPr>
        <w:t>0</w:t>
      </w:r>
      <w:r w:rsidR="0075407C" w:rsidRPr="00D13497">
        <w:rPr>
          <w:rFonts w:cs="Arial"/>
          <w:b/>
          <w:lang w:val="en-GB"/>
        </w:rPr>
        <w:t>)</w:t>
      </w:r>
      <w:r w:rsidR="0075407C" w:rsidRPr="00D13497">
        <w:rPr>
          <w:rFonts w:cs="Arial"/>
          <w:lang w:val="en-GB"/>
        </w:rPr>
        <w:t xml:space="preserve"> </w:t>
      </w:r>
      <w:r w:rsidR="00345B8A" w:rsidRPr="00D13497">
        <w:rPr>
          <w:rFonts w:cs="Arial"/>
          <w:lang w:val="en-GB"/>
        </w:rPr>
        <w:t xml:space="preserve">that </w:t>
      </w:r>
      <w:r w:rsidR="0085663E">
        <w:rPr>
          <w:rFonts w:cs="Arial"/>
          <w:lang w:val="en-GB"/>
        </w:rPr>
        <w:t>the Tenderer</w:t>
      </w:r>
      <w:r w:rsidR="00345B8A" w:rsidRPr="00D13497">
        <w:rPr>
          <w:rFonts w:cs="Arial"/>
          <w:lang w:val="en-GB"/>
        </w:rPr>
        <w:t xml:space="preserve"> is in possession of two (2) bank references</w:t>
      </w:r>
      <w:r w:rsidR="00FC42AB" w:rsidRPr="00D13497">
        <w:rPr>
          <w:rFonts w:cs="Arial"/>
          <w:lang w:val="en-GB"/>
        </w:rPr>
        <w:t xml:space="preserve"> (one for freelancers)</w:t>
      </w:r>
      <w:r w:rsidR="00345B8A" w:rsidRPr="00D13497">
        <w:rPr>
          <w:rFonts w:cs="Arial"/>
          <w:lang w:val="en-GB"/>
        </w:rPr>
        <w:t xml:space="preserve"> from prime banks and/or financial companies included in the registers of authorized brokers, issued after the date of the Invitation to Tender and the publication of these Tender Specifications, proving that the </w:t>
      </w:r>
      <w:r w:rsidR="0070290C" w:rsidRPr="00D13497">
        <w:rPr>
          <w:rFonts w:cs="Arial"/>
          <w:lang w:val="en-GB"/>
        </w:rPr>
        <w:t>Tenderer</w:t>
      </w:r>
      <w:r w:rsidR="00345B8A" w:rsidRPr="00D13497">
        <w:rPr>
          <w:rFonts w:cs="Arial"/>
          <w:lang w:val="en-GB"/>
        </w:rPr>
        <w:t xml:space="preserve"> has always met its obligations punctually and regularly, and that the </w:t>
      </w:r>
      <w:r w:rsidR="0085663E">
        <w:rPr>
          <w:rFonts w:cs="Arial"/>
          <w:lang w:val="en-GB"/>
        </w:rPr>
        <w:t>Tenderer</w:t>
      </w:r>
      <w:r w:rsidR="0085663E" w:rsidRPr="00D13497">
        <w:rPr>
          <w:rFonts w:cs="Arial"/>
          <w:lang w:val="en-GB"/>
        </w:rPr>
        <w:t xml:space="preserve"> </w:t>
      </w:r>
      <w:r w:rsidR="00345B8A" w:rsidRPr="00D13497">
        <w:rPr>
          <w:rFonts w:cs="Arial"/>
          <w:lang w:val="en-GB"/>
        </w:rPr>
        <w:t xml:space="preserve">possesses the economic and financial capacity to perform the services that are the object of this tender. </w:t>
      </w:r>
    </w:p>
    <w:p w14:paraId="4D06F11B" w14:textId="3A2FBA22" w:rsidR="00345B8A" w:rsidRPr="00D13497" w:rsidRDefault="0050383C" w:rsidP="00FC42AB">
      <w:pPr>
        <w:pStyle w:val="BodyText21"/>
        <w:spacing w:before="120" w:after="200" w:line="240" w:lineRule="auto"/>
        <w:ind w:left="709"/>
        <w:rPr>
          <w:rFonts w:cs="Arial"/>
          <w:lang w:val="en-GB"/>
        </w:rPr>
      </w:pPr>
      <w:r w:rsidRPr="00D13497">
        <w:rPr>
          <w:rFonts w:cs="Arial"/>
          <w:lang w:val="en-GB"/>
        </w:rPr>
        <w:t>Whe</w:t>
      </w:r>
      <w:r>
        <w:rPr>
          <w:rFonts w:cs="Arial"/>
          <w:lang w:val="en-GB"/>
        </w:rPr>
        <w:t>re</w:t>
      </w:r>
      <w:r w:rsidRPr="00D13497">
        <w:rPr>
          <w:rFonts w:cs="Arial"/>
          <w:lang w:val="en-GB"/>
        </w:rPr>
        <w:t xml:space="preserve"> </w:t>
      </w:r>
      <w:r w:rsidR="00E96D42" w:rsidRPr="00D13497">
        <w:rPr>
          <w:rFonts w:cs="Arial"/>
          <w:lang w:val="en-GB"/>
        </w:rPr>
        <w:t xml:space="preserve">the </w:t>
      </w:r>
      <w:r w:rsidR="0085663E">
        <w:rPr>
          <w:rFonts w:cs="Arial"/>
          <w:lang w:val="en-GB"/>
        </w:rPr>
        <w:t>Tenderer</w:t>
      </w:r>
      <w:r w:rsidR="0085663E" w:rsidRPr="00D13497">
        <w:rPr>
          <w:rFonts w:cs="Arial"/>
          <w:lang w:val="en-GB"/>
        </w:rPr>
        <w:t xml:space="preserve"> </w:t>
      </w:r>
      <w:r w:rsidR="00642DA7">
        <w:rPr>
          <w:rFonts w:cs="Arial"/>
          <w:lang w:val="en-GB"/>
        </w:rPr>
        <w:t xml:space="preserve">is a company and it </w:t>
      </w:r>
      <w:r w:rsidR="00E96D42" w:rsidRPr="00D13497">
        <w:rPr>
          <w:rFonts w:cs="Arial"/>
          <w:lang w:val="en-GB"/>
        </w:rPr>
        <w:t xml:space="preserve">can provide only one (1) bank reference, its Legal Representative </w:t>
      </w:r>
      <w:r w:rsidR="0085663E">
        <w:rPr>
          <w:rFonts w:cs="Arial"/>
          <w:lang w:val="en-GB"/>
        </w:rPr>
        <w:t>must</w:t>
      </w:r>
      <w:r w:rsidR="0085663E" w:rsidRPr="00D13497">
        <w:rPr>
          <w:rFonts w:cs="Arial"/>
          <w:lang w:val="en-GB"/>
        </w:rPr>
        <w:t xml:space="preserve"> </w:t>
      </w:r>
      <w:r w:rsidR="00E96D42" w:rsidRPr="00D13497">
        <w:rPr>
          <w:rFonts w:cs="Arial"/>
          <w:lang w:val="en-GB"/>
        </w:rPr>
        <w:t>submit an appropr</w:t>
      </w:r>
      <w:r w:rsidR="00FC42AB" w:rsidRPr="00D13497">
        <w:rPr>
          <w:rFonts w:cs="Arial"/>
          <w:lang w:val="en-GB"/>
        </w:rPr>
        <w:t>iate explanation on this matter.</w:t>
      </w:r>
    </w:p>
    <w:p w14:paraId="4D06F11C" w14:textId="369DF1F6" w:rsidR="008B70FC" w:rsidRPr="00D13497" w:rsidRDefault="00400F0C" w:rsidP="004737A6">
      <w:pPr>
        <w:pStyle w:val="BodyText21"/>
        <w:numPr>
          <w:ilvl w:val="0"/>
          <w:numId w:val="4"/>
        </w:numPr>
        <w:tabs>
          <w:tab w:val="num" w:pos="720"/>
        </w:tabs>
        <w:spacing w:after="200" w:line="240" w:lineRule="auto"/>
        <w:ind w:left="714" w:hanging="357"/>
        <w:rPr>
          <w:rFonts w:cs="Arial"/>
          <w:lang w:val="en-GB"/>
        </w:rPr>
      </w:pPr>
      <w:r w:rsidRPr="00D13497">
        <w:rPr>
          <w:rFonts w:cs="Arial"/>
          <w:b/>
          <w:lang w:val="en-GB"/>
        </w:rPr>
        <w:t>1</w:t>
      </w:r>
      <w:r>
        <w:rPr>
          <w:rFonts w:cs="Arial"/>
          <w:b/>
          <w:lang w:val="en-GB"/>
        </w:rPr>
        <w:t>1</w:t>
      </w:r>
      <w:r w:rsidR="0098312B" w:rsidRPr="00D13497">
        <w:rPr>
          <w:rFonts w:cs="Arial"/>
          <w:b/>
          <w:lang w:val="en-GB"/>
        </w:rPr>
        <w:t>)</w:t>
      </w:r>
      <w:r w:rsidR="0098312B" w:rsidRPr="00D13497">
        <w:rPr>
          <w:rFonts w:cs="Arial"/>
          <w:lang w:val="en-GB"/>
        </w:rPr>
        <w:t xml:space="preserve"> </w:t>
      </w:r>
      <w:r w:rsidR="00DD3D80" w:rsidRPr="00D13497">
        <w:rPr>
          <w:rFonts w:cs="Arial"/>
          <w:lang w:val="en-GB"/>
        </w:rPr>
        <w:t xml:space="preserve">that </w:t>
      </w:r>
      <w:r w:rsidR="0085663E">
        <w:rPr>
          <w:rFonts w:cs="Arial"/>
          <w:lang w:val="en-GB"/>
        </w:rPr>
        <w:t>the Tenderer</w:t>
      </w:r>
      <w:r w:rsidR="0085663E" w:rsidRPr="00D13497">
        <w:rPr>
          <w:rFonts w:cs="Arial"/>
          <w:lang w:val="en-GB"/>
        </w:rPr>
        <w:t xml:space="preserve"> </w:t>
      </w:r>
      <w:r w:rsidR="00DD3D80" w:rsidRPr="00D13497">
        <w:rPr>
          <w:rFonts w:cs="Arial"/>
          <w:lang w:val="en-GB"/>
        </w:rPr>
        <w:t xml:space="preserve">is aware and fully in acceptance of the fact that any and all incorrect or incomplete information deliberately provided, within the context of this tender procedure, may lead to it being excluded from this and any other tender procedure managed and financed by the European University Institute; </w:t>
      </w:r>
    </w:p>
    <w:p w14:paraId="4D06F11D" w14:textId="75ECA8EA" w:rsidR="00864FDD" w:rsidRPr="00D13497" w:rsidRDefault="00400F0C" w:rsidP="004737A6">
      <w:pPr>
        <w:pStyle w:val="BodyText21"/>
        <w:numPr>
          <w:ilvl w:val="0"/>
          <w:numId w:val="4"/>
        </w:numPr>
        <w:tabs>
          <w:tab w:val="num" w:pos="720"/>
        </w:tabs>
        <w:spacing w:after="200" w:line="240" w:lineRule="auto"/>
        <w:ind w:left="714" w:hanging="357"/>
        <w:rPr>
          <w:rFonts w:cs="Arial"/>
          <w:lang w:val="en-GB"/>
        </w:rPr>
      </w:pPr>
      <w:r w:rsidRPr="00D13497">
        <w:rPr>
          <w:rFonts w:cs="Arial"/>
          <w:b/>
          <w:lang w:val="en-GB"/>
        </w:rPr>
        <w:t>1</w:t>
      </w:r>
      <w:r>
        <w:rPr>
          <w:rFonts w:cs="Arial"/>
          <w:b/>
          <w:lang w:val="en-GB"/>
        </w:rPr>
        <w:t>2</w:t>
      </w:r>
      <w:r w:rsidR="00864FDD" w:rsidRPr="00D13497">
        <w:rPr>
          <w:rFonts w:cs="Arial"/>
          <w:b/>
          <w:lang w:val="en-GB"/>
        </w:rPr>
        <w:t xml:space="preserve">) </w:t>
      </w:r>
      <w:r w:rsidR="00864FDD" w:rsidRPr="00D13497">
        <w:rPr>
          <w:rFonts w:cs="Arial"/>
          <w:lang w:val="en-GB"/>
        </w:rPr>
        <w:t>that the expert</w:t>
      </w:r>
      <w:r>
        <w:rPr>
          <w:rFonts w:cs="Arial"/>
          <w:lang w:val="en-GB"/>
        </w:rPr>
        <w:t>(s)</w:t>
      </w:r>
      <w:r w:rsidR="00864FDD" w:rsidRPr="00D13497">
        <w:rPr>
          <w:rFonts w:cs="Arial"/>
          <w:lang w:val="en-GB"/>
        </w:rPr>
        <w:t xml:space="preserve"> agree to undertake the interview at the EUI premises</w:t>
      </w:r>
      <w:r w:rsidR="001F15A4" w:rsidRPr="00D13497">
        <w:rPr>
          <w:rFonts w:cs="Arial"/>
          <w:lang w:val="en-GB"/>
        </w:rPr>
        <w:t>,</w:t>
      </w:r>
      <w:r w:rsidR="00864FDD" w:rsidRPr="00D13497">
        <w:rPr>
          <w:rFonts w:cs="Arial"/>
          <w:lang w:val="en-GB"/>
        </w:rPr>
        <w:t xml:space="preserve"> if selected and invited</w:t>
      </w:r>
    </w:p>
    <w:p w14:paraId="4D06F11E" w14:textId="77777777" w:rsidR="00864FDD" w:rsidRPr="00D13497" w:rsidRDefault="00864FDD" w:rsidP="00864FDD">
      <w:pPr>
        <w:pStyle w:val="BodyText21"/>
        <w:spacing w:after="200" w:line="240" w:lineRule="auto"/>
        <w:ind w:left="714"/>
        <w:rPr>
          <w:rFonts w:cs="Arial"/>
          <w:lang w:val="en-GB"/>
        </w:rPr>
      </w:pPr>
      <w:r w:rsidRPr="00D13497">
        <w:rPr>
          <w:rFonts w:cs="Arial"/>
          <w:lang w:val="en-GB"/>
        </w:rPr>
        <w:t>or</w:t>
      </w:r>
    </w:p>
    <w:p w14:paraId="4D06F11F" w14:textId="7E097345" w:rsidR="00864FDD" w:rsidRPr="00D13497" w:rsidRDefault="00864FDD" w:rsidP="004737A6">
      <w:pPr>
        <w:pStyle w:val="BodyText21"/>
        <w:numPr>
          <w:ilvl w:val="0"/>
          <w:numId w:val="4"/>
        </w:numPr>
        <w:tabs>
          <w:tab w:val="num" w:pos="720"/>
        </w:tabs>
        <w:spacing w:after="200" w:line="240" w:lineRule="auto"/>
        <w:ind w:left="714" w:hanging="357"/>
        <w:rPr>
          <w:rFonts w:cs="Arial"/>
          <w:lang w:val="en-GB"/>
        </w:rPr>
      </w:pPr>
      <w:r w:rsidRPr="00D13497">
        <w:rPr>
          <w:rFonts w:cs="Arial"/>
          <w:lang w:val="en-GB"/>
        </w:rPr>
        <w:t xml:space="preserve">that the expert , if selected and invited to the interview, asks to be interviewed </w:t>
      </w:r>
      <w:r w:rsidR="0085663E">
        <w:rPr>
          <w:rFonts w:cs="Arial"/>
          <w:lang w:val="en-GB"/>
        </w:rPr>
        <w:t>via an online conferencing tool (Skype, Teams, Zoom)</w:t>
      </w:r>
      <w:r w:rsidRPr="00D13497">
        <w:rPr>
          <w:rFonts w:cs="Arial"/>
          <w:lang w:val="en-GB"/>
        </w:rPr>
        <w:t>:</w:t>
      </w:r>
    </w:p>
    <w:p w14:paraId="4D06F120" w14:textId="77777777" w:rsidR="00864FDD" w:rsidRPr="00D13497" w:rsidRDefault="00864FDD" w:rsidP="00864FDD">
      <w:pPr>
        <w:pStyle w:val="BodyText21"/>
        <w:spacing w:after="200" w:line="240" w:lineRule="auto"/>
        <w:ind w:left="714"/>
        <w:rPr>
          <w:rFonts w:cs="Arial"/>
          <w:lang w:val="en-GB"/>
        </w:rPr>
      </w:pPr>
      <w:r w:rsidRPr="00D13497">
        <w:rPr>
          <w:rFonts w:cs="Arial"/>
          <w:lang w:val="en-GB"/>
        </w:rPr>
        <w:t>_______________________________________________________________________</w:t>
      </w:r>
    </w:p>
    <w:p w14:paraId="4D06F121" w14:textId="53DEF615" w:rsidR="007F3074" w:rsidRPr="00D13497" w:rsidRDefault="00305EE7" w:rsidP="00102457">
      <w:pPr>
        <w:pStyle w:val="sche3"/>
        <w:numPr>
          <w:ilvl w:val="0"/>
          <w:numId w:val="4"/>
        </w:numPr>
        <w:tabs>
          <w:tab w:val="num" w:pos="720"/>
        </w:tabs>
        <w:overflowPunct w:val="0"/>
        <w:autoSpaceDE w:val="0"/>
        <w:autoSpaceDN w:val="0"/>
        <w:adjustRightInd w:val="0"/>
        <w:spacing w:before="120" w:after="360"/>
        <w:ind w:left="720" w:hanging="357"/>
        <w:rPr>
          <w:rFonts w:ascii="Arial" w:hAnsi="Arial" w:cs="Arial"/>
          <w:lang w:val="en-GB"/>
        </w:rPr>
      </w:pPr>
      <w:r w:rsidRPr="00D13497">
        <w:rPr>
          <w:rFonts w:ascii="Arial" w:hAnsi="Arial" w:cs="Arial"/>
          <w:b/>
          <w:lang w:val="en-GB"/>
        </w:rPr>
        <w:t>1</w:t>
      </w:r>
      <w:r>
        <w:rPr>
          <w:rFonts w:ascii="Arial" w:hAnsi="Arial" w:cs="Arial"/>
          <w:b/>
          <w:lang w:val="en-GB"/>
        </w:rPr>
        <w:t>3</w:t>
      </w:r>
      <w:r w:rsidR="00304571" w:rsidRPr="00D13497">
        <w:rPr>
          <w:rFonts w:ascii="Arial" w:hAnsi="Arial" w:cs="Arial"/>
          <w:b/>
          <w:lang w:val="en-GB"/>
        </w:rPr>
        <w:t>)</w:t>
      </w:r>
      <w:r w:rsidR="00304571" w:rsidRPr="00D13497">
        <w:rPr>
          <w:rFonts w:ascii="Arial" w:hAnsi="Arial" w:cs="Arial"/>
          <w:lang w:val="en-GB"/>
        </w:rPr>
        <w:t xml:space="preserve"> </w:t>
      </w:r>
      <w:r w:rsidR="00DD3D80" w:rsidRPr="00D13497">
        <w:rPr>
          <w:rFonts w:ascii="Arial" w:hAnsi="Arial" w:cs="Arial"/>
          <w:lang w:val="en-GB"/>
        </w:rPr>
        <w:t xml:space="preserve">that </w:t>
      </w:r>
      <w:r w:rsidR="0085663E">
        <w:rPr>
          <w:rFonts w:ascii="Arial" w:hAnsi="Arial" w:cs="Arial"/>
          <w:lang w:val="en-GB"/>
        </w:rPr>
        <w:t>the Tenderer</w:t>
      </w:r>
      <w:r w:rsidR="0085663E" w:rsidRPr="00D13497">
        <w:rPr>
          <w:rFonts w:ascii="Arial" w:hAnsi="Arial" w:cs="Arial"/>
          <w:lang w:val="en-GB"/>
        </w:rPr>
        <w:t xml:space="preserve"> </w:t>
      </w:r>
      <w:r w:rsidR="00DD3D80" w:rsidRPr="00D13497">
        <w:rPr>
          <w:rFonts w:ascii="Arial" w:hAnsi="Arial" w:cs="Arial"/>
          <w:lang w:val="en-GB"/>
        </w:rPr>
        <w:t xml:space="preserve">authorizes the European University Institute to use the following current account in the event that it is awarded the tender. </w:t>
      </w:r>
    </w:p>
    <w:tbl>
      <w:tblPr>
        <w:tblW w:w="0" w:type="auto"/>
        <w:tblInd w:w="534" w:type="dxa"/>
        <w:tblCellMar>
          <w:left w:w="0" w:type="dxa"/>
          <w:right w:w="0" w:type="dxa"/>
        </w:tblCellMar>
        <w:tblLook w:val="04A0" w:firstRow="1" w:lastRow="0" w:firstColumn="1" w:lastColumn="0" w:noHBand="0" w:noVBand="1"/>
      </w:tblPr>
      <w:tblGrid>
        <w:gridCol w:w="4379"/>
        <w:gridCol w:w="4267"/>
      </w:tblGrid>
      <w:tr w:rsidR="005909CE" w:rsidRPr="0070290C" w14:paraId="4D06F124" w14:textId="77777777" w:rsidTr="004737A6">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2" w14:textId="77777777" w:rsidR="005909CE" w:rsidRPr="00D13497" w:rsidRDefault="004C129D" w:rsidP="0050383C">
            <w:pPr>
              <w:spacing w:before="120" w:after="120"/>
              <w:jc w:val="both"/>
              <w:rPr>
                <w:rFonts w:ascii="Arial" w:hAnsi="Arial" w:cs="Arial"/>
              </w:rPr>
            </w:pPr>
            <w:r w:rsidRPr="00D13497">
              <w:rPr>
                <w:rFonts w:ascii="Arial" w:hAnsi="Arial" w:cs="Arial"/>
              </w:rPr>
              <w:t>Name of the bank</w:t>
            </w:r>
            <w:r w:rsidR="005909CE" w:rsidRPr="00D13497">
              <w:rPr>
                <w:rFonts w:ascii="Arial" w:hAnsi="Arial" w:cs="Arial"/>
              </w:rPr>
              <w:t>:</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3" w14:textId="77777777" w:rsidR="005909CE" w:rsidRPr="0070290C" w:rsidRDefault="005909CE" w:rsidP="0050383C">
            <w:pPr>
              <w:spacing w:before="120" w:after="120"/>
              <w:jc w:val="both"/>
              <w:rPr>
                <w:rFonts w:asciiTheme="minorHAnsi" w:hAnsiTheme="minorHAnsi"/>
                <w:sz w:val="22"/>
                <w:szCs w:val="22"/>
              </w:rPr>
            </w:pPr>
            <w:r w:rsidRPr="0070290C">
              <w:rPr>
                <w:rFonts w:asciiTheme="minorHAnsi" w:hAnsiTheme="minorHAnsi"/>
                <w:sz w:val="22"/>
                <w:szCs w:val="22"/>
              </w:rPr>
              <w:t> </w:t>
            </w:r>
          </w:p>
        </w:tc>
      </w:tr>
      <w:tr w:rsidR="005909CE" w:rsidRPr="00364A5B" w14:paraId="4D06F127" w14:textId="77777777" w:rsidTr="004737A6">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5" w14:textId="77777777" w:rsidR="005909CE" w:rsidRPr="00D13497" w:rsidRDefault="004C129D" w:rsidP="0050383C">
            <w:pPr>
              <w:spacing w:before="120" w:after="120"/>
              <w:jc w:val="both"/>
              <w:rPr>
                <w:rFonts w:ascii="Arial" w:hAnsi="Arial" w:cs="Arial"/>
                <w:lang w:val="en-GB"/>
              </w:rPr>
            </w:pPr>
            <w:r w:rsidRPr="00D13497">
              <w:rPr>
                <w:rFonts w:ascii="Arial" w:hAnsi="Arial" w:cs="Arial"/>
                <w:lang w:val="en-GB"/>
              </w:rPr>
              <w:t>Complete address of the bank branch</w:t>
            </w:r>
            <w:r w:rsidR="005909CE" w:rsidRPr="00D13497">
              <w:rPr>
                <w:rFonts w:ascii="Arial" w:hAnsi="Arial" w:cs="Arial"/>
                <w:lang w:val="en-GB"/>
              </w:rPr>
              <w:t>:</w:t>
            </w:r>
            <w:r w:rsidR="005909CE" w:rsidRPr="00D13497">
              <w:rPr>
                <w:rFonts w:ascii="Arial" w:hAnsi="Arial" w:cs="Arial"/>
                <w:i/>
                <w:lang w:val="en-GB"/>
              </w:rPr>
              <w:t xml:space="preserve"> </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6" w14:textId="77777777" w:rsidR="005909CE" w:rsidRPr="0070290C" w:rsidRDefault="005909CE" w:rsidP="0050383C">
            <w:pPr>
              <w:spacing w:before="120" w:after="120"/>
              <w:jc w:val="both"/>
              <w:rPr>
                <w:rFonts w:asciiTheme="minorHAnsi" w:hAnsiTheme="minorHAnsi"/>
                <w:sz w:val="22"/>
                <w:szCs w:val="22"/>
                <w:lang w:val="en-GB"/>
              </w:rPr>
            </w:pPr>
            <w:r w:rsidRPr="0070290C">
              <w:rPr>
                <w:rFonts w:asciiTheme="minorHAnsi" w:hAnsiTheme="minorHAnsi"/>
                <w:sz w:val="22"/>
                <w:szCs w:val="22"/>
                <w:lang w:val="en-GB"/>
              </w:rPr>
              <w:t> </w:t>
            </w:r>
          </w:p>
        </w:tc>
      </w:tr>
      <w:tr w:rsidR="005909CE" w:rsidRPr="00364A5B" w14:paraId="4D06F12A" w14:textId="77777777" w:rsidTr="004737A6">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8" w14:textId="77777777" w:rsidR="005909CE" w:rsidRPr="00D13497" w:rsidRDefault="004C129D" w:rsidP="0050383C">
            <w:pPr>
              <w:spacing w:before="120" w:after="120"/>
              <w:jc w:val="both"/>
              <w:rPr>
                <w:rFonts w:ascii="Arial" w:hAnsi="Arial" w:cs="Arial"/>
                <w:lang w:val="en-GB"/>
              </w:rPr>
            </w:pPr>
            <w:r w:rsidRPr="00D13497">
              <w:rPr>
                <w:rFonts w:ascii="Arial" w:hAnsi="Arial" w:cs="Arial"/>
                <w:lang w:val="en-GB"/>
              </w:rPr>
              <w:t>Exact name of account holder</w:t>
            </w:r>
            <w:r w:rsidR="005909CE" w:rsidRPr="00D13497">
              <w:rPr>
                <w:rFonts w:ascii="Arial" w:hAnsi="Arial" w:cs="Arial"/>
                <w:lang w:val="en-GB"/>
              </w:rPr>
              <w:t xml:space="preserve">: </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9" w14:textId="77777777" w:rsidR="005909CE" w:rsidRPr="0070290C" w:rsidRDefault="005909CE" w:rsidP="0050383C">
            <w:pPr>
              <w:spacing w:before="120" w:after="120"/>
              <w:jc w:val="both"/>
              <w:rPr>
                <w:rFonts w:asciiTheme="minorHAnsi" w:hAnsiTheme="minorHAnsi"/>
                <w:sz w:val="22"/>
                <w:szCs w:val="22"/>
                <w:lang w:val="en-GB"/>
              </w:rPr>
            </w:pPr>
            <w:r w:rsidRPr="0070290C">
              <w:rPr>
                <w:rFonts w:asciiTheme="minorHAnsi" w:hAnsiTheme="minorHAnsi"/>
                <w:sz w:val="22"/>
                <w:szCs w:val="22"/>
                <w:lang w:val="en-GB"/>
              </w:rPr>
              <w:t> </w:t>
            </w:r>
          </w:p>
        </w:tc>
      </w:tr>
      <w:tr w:rsidR="005909CE" w:rsidRPr="00364A5B" w14:paraId="4D06F12D" w14:textId="77777777" w:rsidTr="004737A6">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B" w14:textId="77777777" w:rsidR="005909CE" w:rsidRPr="00D13497" w:rsidRDefault="004C129D" w:rsidP="0050383C">
            <w:pPr>
              <w:spacing w:before="120" w:after="120"/>
              <w:jc w:val="both"/>
              <w:rPr>
                <w:rFonts w:ascii="Arial" w:hAnsi="Arial" w:cs="Arial"/>
                <w:lang w:val="en-GB"/>
              </w:rPr>
            </w:pPr>
            <w:r w:rsidRPr="00D13497">
              <w:rPr>
                <w:rFonts w:ascii="Arial" w:hAnsi="Arial" w:cs="Arial"/>
                <w:lang w:val="en-GB"/>
              </w:rPr>
              <w:t>Full number of current account, including banking codes: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C" w14:textId="77777777" w:rsidR="005909CE" w:rsidRPr="0070290C" w:rsidRDefault="005909CE" w:rsidP="0050383C">
            <w:pPr>
              <w:spacing w:before="120" w:after="120"/>
              <w:jc w:val="both"/>
              <w:rPr>
                <w:rFonts w:asciiTheme="minorHAnsi" w:hAnsiTheme="minorHAnsi"/>
                <w:sz w:val="22"/>
                <w:szCs w:val="22"/>
                <w:lang w:val="en-GB"/>
              </w:rPr>
            </w:pPr>
            <w:r w:rsidRPr="0070290C">
              <w:rPr>
                <w:rFonts w:asciiTheme="minorHAnsi" w:hAnsiTheme="minorHAnsi"/>
                <w:sz w:val="22"/>
                <w:szCs w:val="22"/>
                <w:lang w:val="en-GB"/>
              </w:rPr>
              <w:t> </w:t>
            </w:r>
          </w:p>
        </w:tc>
      </w:tr>
      <w:tr w:rsidR="005909CE" w:rsidRPr="0070290C" w14:paraId="4D06F130" w14:textId="77777777" w:rsidTr="004737A6">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E" w14:textId="77777777" w:rsidR="005909CE" w:rsidRPr="00D13497" w:rsidRDefault="005909CE" w:rsidP="0050383C">
            <w:pPr>
              <w:spacing w:before="120" w:after="120"/>
              <w:jc w:val="both"/>
              <w:rPr>
                <w:rFonts w:ascii="Arial" w:hAnsi="Arial" w:cs="Arial"/>
              </w:rPr>
            </w:pPr>
            <w:r w:rsidRPr="00D13497">
              <w:rPr>
                <w:rFonts w:ascii="Arial" w:hAnsi="Arial" w:cs="Arial"/>
              </w:rPr>
              <w:t>IBAN:</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6F12F" w14:textId="77777777" w:rsidR="005909CE" w:rsidRPr="0070290C" w:rsidRDefault="005909CE" w:rsidP="0050383C">
            <w:pPr>
              <w:spacing w:before="120" w:after="120"/>
              <w:jc w:val="both"/>
              <w:rPr>
                <w:rFonts w:asciiTheme="minorHAnsi" w:hAnsiTheme="minorHAnsi"/>
                <w:sz w:val="22"/>
                <w:szCs w:val="22"/>
              </w:rPr>
            </w:pPr>
            <w:r w:rsidRPr="0070290C">
              <w:rPr>
                <w:rFonts w:asciiTheme="minorHAnsi" w:hAnsiTheme="minorHAnsi"/>
                <w:sz w:val="22"/>
                <w:szCs w:val="22"/>
              </w:rPr>
              <w:t> </w:t>
            </w:r>
          </w:p>
        </w:tc>
      </w:tr>
    </w:tbl>
    <w:p w14:paraId="4D06F131" w14:textId="034CE3D1" w:rsidR="009F7958" w:rsidRDefault="009F7958" w:rsidP="00E55303">
      <w:pPr>
        <w:pStyle w:val="BodyText21"/>
        <w:spacing w:after="360" w:line="240" w:lineRule="auto"/>
        <w:ind w:left="0"/>
        <w:rPr>
          <w:rFonts w:asciiTheme="minorHAnsi" w:hAnsiTheme="minorHAnsi" w:cstheme="minorHAnsi"/>
          <w:sz w:val="22"/>
          <w:szCs w:val="22"/>
          <w:lang w:val="en-GB"/>
        </w:rPr>
      </w:pPr>
    </w:p>
    <w:p w14:paraId="5947C220" w14:textId="77777777" w:rsidR="00D13497" w:rsidRDefault="00D13497" w:rsidP="00E55303">
      <w:pPr>
        <w:pStyle w:val="BodyText21"/>
        <w:spacing w:after="360" w:line="240" w:lineRule="auto"/>
        <w:ind w:left="0"/>
        <w:rPr>
          <w:rFonts w:asciiTheme="minorHAnsi" w:hAnsiTheme="minorHAnsi" w:cstheme="minorHAnsi"/>
          <w:sz w:val="22"/>
          <w:szCs w:val="22"/>
          <w:lang w:val="en-GB"/>
        </w:rPr>
      </w:pPr>
    </w:p>
    <w:p w14:paraId="4D06F132" w14:textId="58AC4548" w:rsidR="00DD3D80" w:rsidRPr="00D13497" w:rsidRDefault="00305EE7" w:rsidP="004737A6">
      <w:pPr>
        <w:pStyle w:val="BodyText21"/>
        <w:numPr>
          <w:ilvl w:val="0"/>
          <w:numId w:val="4"/>
        </w:numPr>
        <w:tabs>
          <w:tab w:val="num" w:pos="720"/>
        </w:tabs>
        <w:spacing w:after="360" w:line="240" w:lineRule="auto"/>
        <w:ind w:left="720" w:hanging="357"/>
        <w:rPr>
          <w:rFonts w:cs="Arial"/>
          <w:lang w:val="en-GB"/>
        </w:rPr>
      </w:pPr>
      <w:r>
        <w:rPr>
          <w:rFonts w:asciiTheme="minorHAnsi" w:hAnsiTheme="minorHAnsi" w:cstheme="minorHAnsi"/>
          <w:b/>
          <w:sz w:val="22"/>
          <w:szCs w:val="22"/>
          <w:lang w:val="en-GB"/>
        </w:rPr>
        <w:lastRenderedPageBreak/>
        <w:t>14</w:t>
      </w:r>
      <w:r w:rsidR="00DD3D80" w:rsidRPr="00D13497">
        <w:rPr>
          <w:rFonts w:cs="Arial"/>
          <w:b/>
          <w:lang w:val="en-GB"/>
        </w:rPr>
        <w:t>)</w:t>
      </w:r>
      <w:r w:rsidR="00DD3D80" w:rsidRPr="00D13497">
        <w:rPr>
          <w:rFonts w:cs="Arial"/>
          <w:color w:val="000000"/>
          <w:lang w:val="en-GB"/>
        </w:rPr>
        <w:t xml:space="preserve"> </w:t>
      </w:r>
      <w:r w:rsidR="00DD3D80" w:rsidRPr="00D13497">
        <w:rPr>
          <w:rFonts w:cs="Arial"/>
          <w:lang w:val="en-GB"/>
        </w:rPr>
        <w:t xml:space="preserve">that </w:t>
      </w:r>
      <w:r w:rsidR="0085663E">
        <w:rPr>
          <w:rFonts w:cs="Arial"/>
          <w:lang w:val="en-GB"/>
        </w:rPr>
        <w:t>the Tenderer</w:t>
      </w:r>
      <w:r w:rsidR="0085663E" w:rsidRPr="00D13497">
        <w:rPr>
          <w:rFonts w:cs="Arial"/>
          <w:lang w:val="en-GB"/>
        </w:rPr>
        <w:t xml:space="preserve"> </w:t>
      </w:r>
      <w:r w:rsidR="00DD3D80" w:rsidRPr="00D13497">
        <w:rPr>
          <w:rFonts w:cs="Arial"/>
          <w:lang w:val="en-GB"/>
        </w:rPr>
        <w:t>authorizes the European University Institute to use the following contacts and addresses for any and all correspondence relating to the te</w:t>
      </w:r>
      <w:r w:rsidR="005909CE" w:rsidRPr="00D13497">
        <w:rPr>
          <w:rFonts w:cs="Arial"/>
          <w:lang w:val="en-GB"/>
        </w:rPr>
        <w:t xml:space="preserve">nder procedure (clarifications, </w:t>
      </w:r>
      <w:r w:rsidR="00DD3D80" w:rsidRPr="00D13497">
        <w:rPr>
          <w:rFonts w:cs="Arial"/>
          <w:lang w:val="en-GB"/>
        </w:rPr>
        <w:t xml:space="preserve">requests for additional information, communications relating to award of tender and contract signing process, etc.): </w:t>
      </w:r>
    </w:p>
    <w:p w14:paraId="4D06F133" w14:textId="77777777" w:rsidR="006739FD" w:rsidRPr="00D13497" w:rsidRDefault="00432424" w:rsidP="00966E31">
      <w:pPr>
        <w:tabs>
          <w:tab w:val="left" w:pos="720"/>
          <w:tab w:val="left" w:pos="1620"/>
        </w:tabs>
        <w:spacing w:before="120" w:after="120" w:line="480" w:lineRule="auto"/>
        <w:rPr>
          <w:rFonts w:ascii="Arial" w:hAnsi="Arial" w:cs="Arial"/>
          <w:lang w:val="en-GB"/>
        </w:rPr>
      </w:pPr>
      <w:r w:rsidRPr="00D13497">
        <w:rPr>
          <w:rFonts w:ascii="Arial" w:hAnsi="Arial" w:cs="Arial"/>
          <w:lang w:val="en-GB"/>
        </w:rPr>
        <w:t>Tel</w:t>
      </w:r>
      <w:r w:rsidR="00E930FB" w:rsidRPr="00D13497">
        <w:rPr>
          <w:rFonts w:ascii="Arial" w:hAnsi="Arial" w:cs="Arial"/>
          <w:lang w:val="en-GB"/>
        </w:rPr>
        <w:t xml:space="preserve"> ____________</w:t>
      </w:r>
      <w:r w:rsidR="0054050A" w:rsidRPr="00D13497">
        <w:rPr>
          <w:rFonts w:ascii="Arial" w:hAnsi="Arial" w:cs="Arial"/>
          <w:lang w:val="en-GB"/>
        </w:rPr>
        <w:t>___</w:t>
      </w:r>
      <w:r w:rsidR="00E930FB" w:rsidRPr="00D13497">
        <w:rPr>
          <w:rFonts w:ascii="Arial" w:hAnsi="Arial" w:cs="Arial"/>
          <w:lang w:val="en-GB"/>
        </w:rPr>
        <w:t>_</w:t>
      </w:r>
      <w:r w:rsidR="0054050A" w:rsidRPr="00D13497">
        <w:rPr>
          <w:rFonts w:ascii="Arial" w:hAnsi="Arial" w:cs="Arial"/>
          <w:lang w:val="en-GB"/>
        </w:rPr>
        <w:t>__</w:t>
      </w:r>
      <w:r w:rsidR="006739FD" w:rsidRPr="00D13497">
        <w:rPr>
          <w:rFonts w:ascii="Arial" w:hAnsi="Arial" w:cs="Arial"/>
          <w:lang w:val="en-GB"/>
        </w:rPr>
        <w:t>__________________________________________________________</w:t>
      </w:r>
    </w:p>
    <w:p w14:paraId="4D06F134" w14:textId="77777777" w:rsidR="00E930FB" w:rsidRPr="00D13497" w:rsidRDefault="006739FD" w:rsidP="00966E31">
      <w:pPr>
        <w:tabs>
          <w:tab w:val="left" w:pos="720"/>
          <w:tab w:val="left" w:pos="1620"/>
        </w:tabs>
        <w:spacing w:before="120" w:after="120" w:line="480" w:lineRule="auto"/>
        <w:rPr>
          <w:rFonts w:ascii="Arial" w:hAnsi="Arial" w:cs="Arial"/>
          <w:lang w:val="en-GB"/>
        </w:rPr>
      </w:pPr>
      <w:r w:rsidRPr="00D13497">
        <w:rPr>
          <w:rFonts w:ascii="Arial" w:hAnsi="Arial" w:cs="Arial"/>
          <w:lang w:val="en-GB"/>
        </w:rPr>
        <w:t>E-mail address</w:t>
      </w:r>
      <w:r w:rsidR="0074434B" w:rsidRPr="00D13497">
        <w:rPr>
          <w:rFonts w:ascii="Arial" w:hAnsi="Arial" w:cs="Arial"/>
          <w:lang w:val="en-GB"/>
        </w:rPr>
        <w:t xml:space="preserve"> </w:t>
      </w:r>
      <w:r w:rsidR="00E930FB" w:rsidRPr="00D13497">
        <w:rPr>
          <w:rFonts w:ascii="Arial" w:hAnsi="Arial" w:cs="Arial"/>
          <w:lang w:val="en-GB"/>
        </w:rPr>
        <w:t>___</w:t>
      </w:r>
      <w:r w:rsidR="003F7114" w:rsidRPr="00D13497">
        <w:rPr>
          <w:rFonts w:ascii="Arial" w:hAnsi="Arial" w:cs="Arial"/>
          <w:lang w:val="en-GB"/>
        </w:rPr>
        <w:t>_______________________</w:t>
      </w:r>
      <w:r w:rsidRPr="00D13497">
        <w:rPr>
          <w:rFonts w:ascii="Arial" w:hAnsi="Arial" w:cs="Arial"/>
          <w:lang w:val="en-GB"/>
        </w:rPr>
        <w:t>_________________________________________</w:t>
      </w:r>
    </w:p>
    <w:p w14:paraId="4D06F135" w14:textId="77777777" w:rsidR="00A44AE6" w:rsidRPr="00D13497" w:rsidRDefault="00A44AE6" w:rsidP="00A44AE6">
      <w:pPr>
        <w:tabs>
          <w:tab w:val="left" w:pos="720"/>
          <w:tab w:val="left" w:pos="1620"/>
        </w:tabs>
        <w:spacing w:before="120" w:after="120" w:line="480" w:lineRule="auto"/>
        <w:rPr>
          <w:rFonts w:ascii="Arial" w:hAnsi="Arial" w:cs="Arial"/>
          <w:lang w:val="en-GB"/>
        </w:rPr>
      </w:pPr>
      <w:r w:rsidRPr="00D13497">
        <w:rPr>
          <w:rFonts w:ascii="Arial" w:hAnsi="Arial" w:cs="Arial"/>
          <w:lang w:val="en-GB"/>
        </w:rPr>
        <w:t>PEC address ___________________________________________________________________</w:t>
      </w:r>
    </w:p>
    <w:p w14:paraId="4D06F136" w14:textId="77777777" w:rsidR="009F7958" w:rsidRPr="00D13497" w:rsidRDefault="00653284" w:rsidP="00966E31">
      <w:pPr>
        <w:spacing w:before="120" w:after="120" w:line="480" w:lineRule="auto"/>
        <w:rPr>
          <w:rFonts w:ascii="Arial" w:hAnsi="Arial" w:cs="Arial"/>
          <w:b/>
          <w:u w:val="single"/>
          <w:lang w:val="en-GB"/>
        </w:rPr>
      </w:pPr>
      <w:r w:rsidRPr="00D13497">
        <w:rPr>
          <w:rFonts w:ascii="Arial" w:hAnsi="Arial" w:cs="Arial"/>
          <w:b/>
          <w:u w:val="single"/>
          <w:lang w:val="en-GB"/>
        </w:rPr>
        <w:t xml:space="preserve">COMPANIES </w:t>
      </w:r>
      <w:r w:rsidR="009F7958" w:rsidRPr="00D13497">
        <w:rPr>
          <w:rFonts w:ascii="Arial" w:hAnsi="Arial" w:cs="Arial"/>
          <w:b/>
          <w:u w:val="single"/>
          <w:lang w:val="en-GB"/>
        </w:rPr>
        <w:t>ONLY</w:t>
      </w:r>
    </w:p>
    <w:p w14:paraId="4D06F137" w14:textId="42A0CDD2" w:rsidR="009F7958" w:rsidRPr="00D13497" w:rsidRDefault="00305EE7" w:rsidP="009F7958">
      <w:pPr>
        <w:pStyle w:val="sche3"/>
        <w:numPr>
          <w:ilvl w:val="0"/>
          <w:numId w:val="5"/>
        </w:numPr>
        <w:overflowPunct w:val="0"/>
        <w:autoSpaceDE w:val="0"/>
        <w:autoSpaceDN w:val="0"/>
        <w:adjustRightInd w:val="0"/>
        <w:spacing w:before="120"/>
        <w:rPr>
          <w:rFonts w:ascii="Arial" w:hAnsi="Arial" w:cs="Arial"/>
          <w:lang w:val="en-GB"/>
        </w:rPr>
      </w:pPr>
      <w:r w:rsidRPr="00D13497">
        <w:rPr>
          <w:rFonts w:ascii="Arial" w:hAnsi="Arial" w:cs="Arial"/>
          <w:b/>
          <w:lang w:val="en-GB"/>
        </w:rPr>
        <w:t>1</w:t>
      </w:r>
      <w:r>
        <w:rPr>
          <w:rFonts w:ascii="Arial" w:hAnsi="Arial" w:cs="Arial"/>
          <w:b/>
          <w:lang w:val="en-GB"/>
        </w:rPr>
        <w:t>5</w:t>
      </w:r>
      <w:r w:rsidR="009F7958" w:rsidRPr="00D13497">
        <w:rPr>
          <w:rFonts w:ascii="Arial" w:hAnsi="Arial" w:cs="Arial"/>
          <w:b/>
          <w:lang w:val="en-GB"/>
        </w:rPr>
        <w:t>)</w:t>
      </w:r>
      <w:r w:rsidR="009F7958" w:rsidRPr="00D13497">
        <w:rPr>
          <w:rFonts w:ascii="Arial" w:hAnsi="Arial" w:cs="Arial"/>
          <w:lang w:val="en-GB"/>
        </w:rPr>
        <w:t xml:space="preserve"> that the following is a list including the company owner and/or technical director (in the case of individual ownership companies), or the company shareholders and/or technical directors (for all other types of companies)</w:t>
      </w:r>
      <w:r w:rsidR="009F7958" w:rsidRPr="00D13497">
        <w:rPr>
          <w:rStyle w:val="FootnoteReference"/>
          <w:rFonts w:ascii="Arial" w:hAnsi="Arial" w:cs="Arial"/>
          <w:b/>
        </w:rPr>
        <w:footnoteReference w:id="1"/>
      </w:r>
      <w:r w:rsidR="009F7958" w:rsidRPr="00D13497">
        <w:rPr>
          <w:rFonts w:ascii="Arial" w:hAnsi="Arial" w:cs="Arial"/>
          <w:lang w:val="en-GB"/>
        </w:rPr>
        <w:t>:</w:t>
      </w:r>
    </w:p>
    <w:p w14:paraId="4D06F138" w14:textId="77777777" w:rsidR="009F7958" w:rsidRPr="00D13497" w:rsidRDefault="009F7958" w:rsidP="009F7958">
      <w:pPr>
        <w:pStyle w:val="sche3"/>
        <w:rPr>
          <w:rFonts w:ascii="Arial" w:hAnsi="Arial" w:cs="Arial"/>
          <w:i/>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2669"/>
        <w:gridCol w:w="1435"/>
        <w:gridCol w:w="892"/>
        <w:gridCol w:w="679"/>
        <w:gridCol w:w="1212"/>
      </w:tblGrid>
      <w:tr w:rsidR="009F7958" w:rsidRPr="00D13497" w14:paraId="4D06F13B" w14:textId="77777777" w:rsidTr="0050383C">
        <w:trPr>
          <w:trHeight w:val="343"/>
        </w:trPr>
        <w:tc>
          <w:tcPr>
            <w:tcW w:w="2043" w:type="dxa"/>
            <w:tcBorders>
              <w:top w:val="single" w:sz="4" w:space="0" w:color="auto"/>
              <w:left w:val="single" w:sz="4" w:space="0" w:color="auto"/>
              <w:bottom w:val="single" w:sz="4" w:space="0" w:color="auto"/>
              <w:right w:val="single" w:sz="4" w:space="0" w:color="auto"/>
            </w:tcBorders>
            <w:hideMark/>
          </w:tcPr>
          <w:p w14:paraId="4D06F139" w14:textId="09572A19" w:rsidR="009F7958" w:rsidRPr="00D13497" w:rsidRDefault="009F7958" w:rsidP="0085663E">
            <w:pPr>
              <w:rPr>
                <w:rFonts w:ascii="Arial" w:hAnsi="Arial" w:cs="Arial"/>
              </w:rPr>
            </w:pPr>
            <w:r w:rsidRPr="00D13497">
              <w:rPr>
                <w:rFonts w:ascii="Arial" w:hAnsi="Arial" w:cs="Arial"/>
              </w:rPr>
              <w:t xml:space="preserve">Name </w:t>
            </w:r>
            <w:r w:rsidR="0085663E">
              <w:rPr>
                <w:rFonts w:ascii="Arial" w:hAnsi="Arial" w:cs="Arial"/>
              </w:rPr>
              <w:t>and</w:t>
            </w:r>
            <w:r w:rsidRPr="00D13497">
              <w:rPr>
                <w:rFonts w:ascii="Arial" w:hAnsi="Arial" w:cs="Arial"/>
              </w:rPr>
              <w:t xml:space="preserve"> </w:t>
            </w:r>
            <w:proofErr w:type="spellStart"/>
            <w:r w:rsidRPr="00D13497">
              <w:rPr>
                <w:rFonts w:ascii="Arial" w:hAnsi="Arial" w:cs="Arial"/>
              </w:rPr>
              <w:t>Surname</w:t>
            </w:r>
            <w:proofErr w:type="spellEnd"/>
          </w:p>
        </w:tc>
        <w:tc>
          <w:tcPr>
            <w:tcW w:w="6887" w:type="dxa"/>
            <w:gridSpan w:val="5"/>
            <w:tcBorders>
              <w:top w:val="single" w:sz="4" w:space="0" w:color="auto"/>
              <w:left w:val="single" w:sz="4" w:space="0" w:color="auto"/>
              <w:bottom w:val="single" w:sz="4" w:space="0" w:color="auto"/>
              <w:right w:val="single" w:sz="4" w:space="0" w:color="auto"/>
            </w:tcBorders>
          </w:tcPr>
          <w:p w14:paraId="4D06F13A" w14:textId="77777777" w:rsidR="009F7958" w:rsidRPr="00D13497" w:rsidRDefault="009F7958" w:rsidP="0050383C">
            <w:pPr>
              <w:rPr>
                <w:rFonts w:ascii="Arial" w:hAnsi="Arial" w:cs="Arial"/>
              </w:rPr>
            </w:pPr>
          </w:p>
        </w:tc>
      </w:tr>
      <w:tr w:rsidR="009F7958" w:rsidRPr="00D13497" w14:paraId="4D06F142"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3C" w14:textId="77777777" w:rsidR="009F7958" w:rsidRPr="00D13497" w:rsidRDefault="009F7958" w:rsidP="0050383C">
            <w:pPr>
              <w:rPr>
                <w:rFonts w:ascii="Arial" w:hAnsi="Arial" w:cs="Arial"/>
              </w:rPr>
            </w:pPr>
            <w:r w:rsidRPr="00D13497">
              <w:rPr>
                <w:rFonts w:ascii="Arial" w:hAnsi="Arial" w:cs="Arial"/>
              </w:rPr>
              <w:t>Born in</w:t>
            </w:r>
          </w:p>
        </w:tc>
        <w:tc>
          <w:tcPr>
            <w:tcW w:w="2669" w:type="dxa"/>
            <w:tcBorders>
              <w:top w:val="single" w:sz="4" w:space="0" w:color="auto"/>
              <w:left w:val="single" w:sz="4" w:space="0" w:color="auto"/>
              <w:bottom w:val="single" w:sz="4" w:space="0" w:color="auto"/>
              <w:right w:val="single" w:sz="4" w:space="0" w:color="auto"/>
            </w:tcBorders>
          </w:tcPr>
          <w:p w14:paraId="4D06F13D" w14:textId="77777777" w:rsidR="009F7958" w:rsidRPr="00D13497" w:rsidRDefault="009F7958" w:rsidP="0050383C">
            <w:pPr>
              <w:rPr>
                <w:rFonts w:ascii="Arial" w:hAnsi="Arial" w:cs="Arial"/>
              </w:rPr>
            </w:pPr>
          </w:p>
        </w:tc>
        <w:tc>
          <w:tcPr>
            <w:tcW w:w="1435" w:type="dxa"/>
            <w:tcBorders>
              <w:top w:val="single" w:sz="4" w:space="0" w:color="auto"/>
              <w:left w:val="single" w:sz="4" w:space="0" w:color="auto"/>
              <w:bottom w:val="single" w:sz="4" w:space="0" w:color="auto"/>
              <w:right w:val="single" w:sz="4" w:space="0" w:color="auto"/>
            </w:tcBorders>
            <w:hideMark/>
          </w:tcPr>
          <w:p w14:paraId="4D06F13E" w14:textId="77777777" w:rsidR="009F7958" w:rsidRPr="00D13497" w:rsidRDefault="009F7958" w:rsidP="0050383C">
            <w:pPr>
              <w:rPr>
                <w:rFonts w:ascii="Arial" w:hAnsi="Arial" w:cs="Arial"/>
              </w:rPr>
            </w:pPr>
            <w:r w:rsidRPr="00D13497">
              <w:rPr>
                <w:rFonts w:ascii="Arial" w:hAnsi="Arial" w:cs="Arial"/>
              </w:rPr>
              <w:t>Province</w:t>
            </w:r>
          </w:p>
        </w:tc>
        <w:tc>
          <w:tcPr>
            <w:tcW w:w="892" w:type="dxa"/>
            <w:tcBorders>
              <w:top w:val="single" w:sz="4" w:space="0" w:color="auto"/>
              <w:left w:val="single" w:sz="4" w:space="0" w:color="auto"/>
              <w:bottom w:val="single" w:sz="4" w:space="0" w:color="auto"/>
              <w:right w:val="single" w:sz="4" w:space="0" w:color="auto"/>
            </w:tcBorders>
          </w:tcPr>
          <w:p w14:paraId="4D06F13F" w14:textId="77777777" w:rsidR="009F7958" w:rsidRPr="00D13497" w:rsidRDefault="009F7958" w:rsidP="0050383C">
            <w:pPr>
              <w:rPr>
                <w:rFonts w:ascii="Arial" w:hAnsi="Arial" w:cs="Arial"/>
              </w:rPr>
            </w:pPr>
          </w:p>
        </w:tc>
        <w:tc>
          <w:tcPr>
            <w:tcW w:w="679" w:type="dxa"/>
            <w:tcBorders>
              <w:top w:val="single" w:sz="4" w:space="0" w:color="auto"/>
              <w:left w:val="single" w:sz="4" w:space="0" w:color="auto"/>
              <w:bottom w:val="single" w:sz="4" w:space="0" w:color="auto"/>
              <w:right w:val="single" w:sz="4" w:space="0" w:color="auto"/>
            </w:tcBorders>
            <w:hideMark/>
          </w:tcPr>
          <w:p w14:paraId="4D06F140" w14:textId="77777777" w:rsidR="009F7958" w:rsidRPr="00D13497" w:rsidRDefault="009F7958" w:rsidP="0050383C">
            <w:pPr>
              <w:rPr>
                <w:rFonts w:ascii="Arial" w:hAnsi="Arial" w:cs="Arial"/>
              </w:rPr>
            </w:pPr>
            <w:r w:rsidRPr="00D13497">
              <w:rPr>
                <w:rFonts w:ascii="Arial" w:hAnsi="Arial" w:cs="Arial"/>
              </w:rPr>
              <w:t>Date</w:t>
            </w:r>
          </w:p>
        </w:tc>
        <w:tc>
          <w:tcPr>
            <w:tcW w:w="1212" w:type="dxa"/>
            <w:tcBorders>
              <w:top w:val="single" w:sz="4" w:space="0" w:color="auto"/>
              <w:left w:val="single" w:sz="4" w:space="0" w:color="auto"/>
              <w:bottom w:val="single" w:sz="4" w:space="0" w:color="auto"/>
              <w:right w:val="single" w:sz="4" w:space="0" w:color="auto"/>
            </w:tcBorders>
            <w:hideMark/>
          </w:tcPr>
          <w:p w14:paraId="4D06F141" w14:textId="77777777" w:rsidR="009F7958" w:rsidRPr="00D13497" w:rsidRDefault="009F7958" w:rsidP="0050383C">
            <w:pPr>
              <w:rPr>
                <w:rFonts w:ascii="Arial" w:hAnsi="Arial" w:cs="Arial"/>
              </w:rPr>
            </w:pPr>
          </w:p>
        </w:tc>
      </w:tr>
      <w:tr w:rsidR="009F7958" w:rsidRPr="00D13497" w14:paraId="4D06F145"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43" w14:textId="77777777" w:rsidR="009F7958" w:rsidRPr="00D13497" w:rsidRDefault="009F7958" w:rsidP="0050383C">
            <w:pPr>
              <w:rPr>
                <w:rFonts w:ascii="Arial" w:hAnsi="Arial" w:cs="Arial"/>
              </w:rPr>
            </w:pPr>
            <w:r w:rsidRPr="00D13497">
              <w:rPr>
                <w:rFonts w:ascii="Arial" w:hAnsi="Arial" w:cs="Arial"/>
              </w:rPr>
              <w:t>Tax ID code</w:t>
            </w:r>
          </w:p>
        </w:tc>
        <w:tc>
          <w:tcPr>
            <w:tcW w:w="6887" w:type="dxa"/>
            <w:gridSpan w:val="5"/>
            <w:tcBorders>
              <w:top w:val="single" w:sz="4" w:space="0" w:color="auto"/>
              <w:left w:val="single" w:sz="4" w:space="0" w:color="auto"/>
              <w:bottom w:val="single" w:sz="4" w:space="0" w:color="auto"/>
              <w:right w:val="single" w:sz="4" w:space="0" w:color="auto"/>
            </w:tcBorders>
          </w:tcPr>
          <w:p w14:paraId="4D06F144" w14:textId="77777777" w:rsidR="009F7958" w:rsidRPr="00D13497" w:rsidRDefault="009F7958" w:rsidP="0050383C">
            <w:pPr>
              <w:rPr>
                <w:rFonts w:ascii="Arial" w:hAnsi="Arial" w:cs="Arial"/>
              </w:rPr>
            </w:pPr>
          </w:p>
        </w:tc>
      </w:tr>
      <w:tr w:rsidR="009F7958" w:rsidRPr="00D13497" w14:paraId="4D06F148"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46" w14:textId="77777777" w:rsidR="009F7958" w:rsidRPr="00D13497" w:rsidRDefault="009F7958" w:rsidP="0050383C">
            <w:pPr>
              <w:rPr>
                <w:rFonts w:ascii="Arial" w:hAnsi="Arial" w:cs="Arial"/>
              </w:rPr>
            </w:pPr>
            <w:proofErr w:type="spellStart"/>
            <w:r w:rsidRPr="00D13497">
              <w:rPr>
                <w:rFonts w:ascii="Arial" w:hAnsi="Arial" w:cs="Arial"/>
              </w:rPr>
              <w:t>Role</w:t>
            </w:r>
            <w:proofErr w:type="spellEnd"/>
            <w:r w:rsidRPr="00D13497">
              <w:rPr>
                <w:rFonts w:ascii="Arial" w:hAnsi="Arial" w:cs="Arial"/>
              </w:rPr>
              <w:t xml:space="preserve"> in company</w:t>
            </w:r>
          </w:p>
        </w:tc>
        <w:tc>
          <w:tcPr>
            <w:tcW w:w="6887" w:type="dxa"/>
            <w:gridSpan w:val="5"/>
            <w:tcBorders>
              <w:top w:val="single" w:sz="4" w:space="0" w:color="auto"/>
              <w:left w:val="single" w:sz="4" w:space="0" w:color="auto"/>
              <w:bottom w:val="single" w:sz="4" w:space="0" w:color="auto"/>
              <w:right w:val="single" w:sz="4" w:space="0" w:color="auto"/>
            </w:tcBorders>
          </w:tcPr>
          <w:p w14:paraId="4D06F147" w14:textId="77777777" w:rsidR="009F7958" w:rsidRPr="00D13497" w:rsidRDefault="009F7958" w:rsidP="0050383C">
            <w:pPr>
              <w:rPr>
                <w:rFonts w:ascii="Arial" w:hAnsi="Arial" w:cs="Arial"/>
              </w:rPr>
            </w:pPr>
          </w:p>
        </w:tc>
      </w:tr>
    </w:tbl>
    <w:p w14:paraId="4D06F149" w14:textId="77777777" w:rsidR="009F7958" w:rsidRPr="00D13497" w:rsidRDefault="009F7958" w:rsidP="009F7958">
      <w:pPr>
        <w:pStyle w:val="sche3"/>
        <w:rPr>
          <w:rFonts w:ascii="Arial" w:hAnsi="Arial" w:cs="Arial"/>
          <w:i/>
          <w:lang w:val="it-IT"/>
        </w:rPr>
      </w:pPr>
    </w:p>
    <w:p w14:paraId="4D06F14A" w14:textId="77777777" w:rsidR="009F7958" w:rsidRPr="00D13497" w:rsidRDefault="009F7958" w:rsidP="009F7958">
      <w:pPr>
        <w:pStyle w:val="sche3"/>
        <w:rPr>
          <w:rFonts w:ascii="Arial" w:hAnsi="Arial" w:cs="Arial"/>
          <w:i/>
          <w:lang w:val="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2669"/>
        <w:gridCol w:w="1435"/>
        <w:gridCol w:w="892"/>
        <w:gridCol w:w="679"/>
        <w:gridCol w:w="1212"/>
      </w:tblGrid>
      <w:tr w:rsidR="009F7958" w:rsidRPr="00D13497" w14:paraId="4D06F14D" w14:textId="77777777" w:rsidTr="0050383C">
        <w:trPr>
          <w:trHeight w:val="343"/>
        </w:trPr>
        <w:tc>
          <w:tcPr>
            <w:tcW w:w="2043" w:type="dxa"/>
            <w:tcBorders>
              <w:top w:val="single" w:sz="4" w:space="0" w:color="auto"/>
              <w:left w:val="single" w:sz="4" w:space="0" w:color="auto"/>
              <w:bottom w:val="single" w:sz="4" w:space="0" w:color="auto"/>
              <w:right w:val="single" w:sz="4" w:space="0" w:color="auto"/>
            </w:tcBorders>
            <w:hideMark/>
          </w:tcPr>
          <w:p w14:paraId="4D06F14B" w14:textId="34805593" w:rsidR="009F7958" w:rsidRPr="00D13497" w:rsidRDefault="009F7958" w:rsidP="0050383C">
            <w:pPr>
              <w:rPr>
                <w:rFonts w:ascii="Arial" w:hAnsi="Arial" w:cs="Arial"/>
              </w:rPr>
            </w:pPr>
            <w:r w:rsidRPr="00D13497">
              <w:rPr>
                <w:rFonts w:ascii="Arial" w:hAnsi="Arial" w:cs="Arial"/>
              </w:rPr>
              <w:t xml:space="preserve">Name </w:t>
            </w:r>
            <w:r w:rsidR="0085663E">
              <w:rPr>
                <w:rFonts w:ascii="Arial" w:hAnsi="Arial" w:cs="Arial"/>
              </w:rPr>
              <w:t>and</w:t>
            </w:r>
            <w:r w:rsidRPr="00D13497">
              <w:rPr>
                <w:rFonts w:ascii="Arial" w:hAnsi="Arial" w:cs="Arial"/>
              </w:rPr>
              <w:t xml:space="preserve"> </w:t>
            </w:r>
            <w:proofErr w:type="spellStart"/>
            <w:r w:rsidRPr="00D13497">
              <w:rPr>
                <w:rFonts w:ascii="Arial" w:hAnsi="Arial" w:cs="Arial"/>
              </w:rPr>
              <w:t>Surname</w:t>
            </w:r>
            <w:proofErr w:type="spellEnd"/>
          </w:p>
        </w:tc>
        <w:tc>
          <w:tcPr>
            <w:tcW w:w="6887" w:type="dxa"/>
            <w:gridSpan w:val="5"/>
            <w:tcBorders>
              <w:top w:val="single" w:sz="4" w:space="0" w:color="auto"/>
              <w:left w:val="single" w:sz="4" w:space="0" w:color="auto"/>
              <w:bottom w:val="single" w:sz="4" w:space="0" w:color="auto"/>
              <w:right w:val="single" w:sz="4" w:space="0" w:color="auto"/>
            </w:tcBorders>
          </w:tcPr>
          <w:p w14:paraId="4D06F14C" w14:textId="77777777" w:rsidR="009F7958" w:rsidRPr="00D13497" w:rsidRDefault="009F7958" w:rsidP="0050383C">
            <w:pPr>
              <w:rPr>
                <w:rFonts w:ascii="Arial" w:hAnsi="Arial" w:cs="Arial"/>
              </w:rPr>
            </w:pPr>
          </w:p>
        </w:tc>
      </w:tr>
      <w:tr w:rsidR="009F7958" w:rsidRPr="00D13497" w14:paraId="4D06F154"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4E" w14:textId="77777777" w:rsidR="009F7958" w:rsidRPr="00D13497" w:rsidRDefault="009F7958" w:rsidP="0050383C">
            <w:pPr>
              <w:rPr>
                <w:rFonts w:ascii="Arial" w:hAnsi="Arial" w:cs="Arial"/>
              </w:rPr>
            </w:pPr>
            <w:r w:rsidRPr="00D13497">
              <w:rPr>
                <w:rFonts w:ascii="Arial" w:hAnsi="Arial" w:cs="Arial"/>
              </w:rPr>
              <w:t>Born in</w:t>
            </w:r>
          </w:p>
        </w:tc>
        <w:tc>
          <w:tcPr>
            <w:tcW w:w="2669" w:type="dxa"/>
            <w:tcBorders>
              <w:top w:val="single" w:sz="4" w:space="0" w:color="auto"/>
              <w:left w:val="single" w:sz="4" w:space="0" w:color="auto"/>
              <w:bottom w:val="single" w:sz="4" w:space="0" w:color="auto"/>
              <w:right w:val="single" w:sz="4" w:space="0" w:color="auto"/>
            </w:tcBorders>
          </w:tcPr>
          <w:p w14:paraId="4D06F14F" w14:textId="77777777" w:rsidR="009F7958" w:rsidRPr="00D13497" w:rsidRDefault="009F7958" w:rsidP="0050383C">
            <w:pPr>
              <w:rPr>
                <w:rFonts w:ascii="Arial" w:hAnsi="Arial" w:cs="Arial"/>
              </w:rPr>
            </w:pPr>
          </w:p>
        </w:tc>
        <w:tc>
          <w:tcPr>
            <w:tcW w:w="1435" w:type="dxa"/>
            <w:tcBorders>
              <w:top w:val="single" w:sz="4" w:space="0" w:color="auto"/>
              <w:left w:val="single" w:sz="4" w:space="0" w:color="auto"/>
              <w:bottom w:val="single" w:sz="4" w:space="0" w:color="auto"/>
              <w:right w:val="single" w:sz="4" w:space="0" w:color="auto"/>
            </w:tcBorders>
            <w:hideMark/>
          </w:tcPr>
          <w:p w14:paraId="4D06F150" w14:textId="77777777" w:rsidR="009F7958" w:rsidRPr="00D13497" w:rsidRDefault="009F7958" w:rsidP="0050383C">
            <w:pPr>
              <w:rPr>
                <w:rFonts w:ascii="Arial" w:hAnsi="Arial" w:cs="Arial"/>
              </w:rPr>
            </w:pPr>
            <w:r w:rsidRPr="00D13497">
              <w:rPr>
                <w:rFonts w:ascii="Arial" w:hAnsi="Arial" w:cs="Arial"/>
              </w:rPr>
              <w:t>Province</w:t>
            </w:r>
          </w:p>
        </w:tc>
        <w:tc>
          <w:tcPr>
            <w:tcW w:w="892" w:type="dxa"/>
            <w:tcBorders>
              <w:top w:val="single" w:sz="4" w:space="0" w:color="auto"/>
              <w:left w:val="single" w:sz="4" w:space="0" w:color="auto"/>
              <w:bottom w:val="single" w:sz="4" w:space="0" w:color="auto"/>
              <w:right w:val="single" w:sz="4" w:space="0" w:color="auto"/>
            </w:tcBorders>
          </w:tcPr>
          <w:p w14:paraId="4D06F151" w14:textId="77777777" w:rsidR="009F7958" w:rsidRPr="00D13497" w:rsidRDefault="009F7958" w:rsidP="0050383C">
            <w:pPr>
              <w:rPr>
                <w:rFonts w:ascii="Arial" w:hAnsi="Arial" w:cs="Arial"/>
              </w:rPr>
            </w:pPr>
          </w:p>
        </w:tc>
        <w:tc>
          <w:tcPr>
            <w:tcW w:w="679" w:type="dxa"/>
            <w:tcBorders>
              <w:top w:val="single" w:sz="4" w:space="0" w:color="auto"/>
              <w:left w:val="single" w:sz="4" w:space="0" w:color="auto"/>
              <w:bottom w:val="single" w:sz="4" w:space="0" w:color="auto"/>
              <w:right w:val="single" w:sz="4" w:space="0" w:color="auto"/>
            </w:tcBorders>
            <w:hideMark/>
          </w:tcPr>
          <w:p w14:paraId="4D06F152" w14:textId="77777777" w:rsidR="009F7958" w:rsidRPr="00D13497" w:rsidRDefault="009F7958" w:rsidP="0050383C">
            <w:pPr>
              <w:rPr>
                <w:rFonts w:ascii="Arial" w:hAnsi="Arial" w:cs="Arial"/>
              </w:rPr>
            </w:pPr>
            <w:r w:rsidRPr="00D13497">
              <w:rPr>
                <w:rFonts w:ascii="Arial" w:hAnsi="Arial" w:cs="Arial"/>
              </w:rPr>
              <w:t>Date</w:t>
            </w:r>
          </w:p>
        </w:tc>
        <w:tc>
          <w:tcPr>
            <w:tcW w:w="1212" w:type="dxa"/>
            <w:tcBorders>
              <w:top w:val="single" w:sz="4" w:space="0" w:color="auto"/>
              <w:left w:val="single" w:sz="4" w:space="0" w:color="auto"/>
              <w:bottom w:val="single" w:sz="4" w:space="0" w:color="auto"/>
              <w:right w:val="single" w:sz="4" w:space="0" w:color="auto"/>
            </w:tcBorders>
            <w:hideMark/>
          </w:tcPr>
          <w:p w14:paraId="4D06F153" w14:textId="77777777" w:rsidR="009F7958" w:rsidRPr="00D13497" w:rsidRDefault="009F7958" w:rsidP="0050383C">
            <w:pPr>
              <w:rPr>
                <w:rFonts w:ascii="Arial" w:hAnsi="Arial" w:cs="Arial"/>
              </w:rPr>
            </w:pPr>
          </w:p>
        </w:tc>
      </w:tr>
      <w:tr w:rsidR="009F7958" w:rsidRPr="00D13497" w14:paraId="4D06F157"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55" w14:textId="77777777" w:rsidR="009F7958" w:rsidRPr="00D13497" w:rsidRDefault="009F7958" w:rsidP="0050383C">
            <w:pPr>
              <w:rPr>
                <w:rFonts w:ascii="Arial" w:hAnsi="Arial" w:cs="Arial"/>
              </w:rPr>
            </w:pPr>
            <w:r w:rsidRPr="00D13497">
              <w:rPr>
                <w:rFonts w:ascii="Arial" w:hAnsi="Arial" w:cs="Arial"/>
              </w:rPr>
              <w:t>Tax ID code</w:t>
            </w:r>
          </w:p>
        </w:tc>
        <w:tc>
          <w:tcPr>
            <w:tcW w:w="6887" w:type="dxa"/>
            <w:gridSpan w:val="5"/>
            <w:tcBorders>
              <w:top w:val="single" w:sz="4" w:space="0" w:color="auto"/>
              <w:left w:val="single" w:sz="4" w:space="0" w:color="auto"/>
              <w:bottom w:val="single" w:sz="4" w:space="0" w:color="auto"/>
              <w:right w:val="single" w:sz="4" w:space="0" w:color="auto"/>
            </w:tcBorders>
          </w:tcPr>
          <w:p w14:paraId="4D06F156" w14:textId="77777777" w:rsidR="009F7958" w:rsidRPr="00D13497" w:rsidRDefault="009F7958" w:rsidP="0050383C">
            <w:pPr>
              <w:rPr>
                <w:rFonts w:ascii="Arial" w:hAnsi="Arial" w:cs="Arial"/>
              </w:rPr>
            </w:pPr>
          </w:p>
        </w:tc>
      </w:tr>
      <w:tr w:rsidR="009F7958" w:rsidRPr="00D13497" w14:paraId="4D06F15A" w14:textId="77777777" w:rsidTr="0050383C">
        <w:trPr>
          <w:trHeight w:val="353"/>
        </w:trPr>
        <w:tc>
          <w:tcPr>
            <w:tcW w:w="2043" w:type="dxa"/>
            <w:tcBorders>
              <w:top w:val="single" w:sz="4" w:space="0" w:color="auto"/>
              <w:left w:val="single" w:sz="4" w:space="0" w:color="auto"/>
              <w:bottom w:val="single" w:sz="4" w:space="0" w:color="auto"/>
              <w:right w:val="single" w:sz="4" w:space="0" w:color="auto"/>
            </w:tcBorders>
            <w:hideMark/>
          </w:tcPr>
          <w:p w14:paraId="4D06F158" w14:textId="77777777" w:rsidR="009F7958" w:rsidRPr="00D13497" w:rsidRDefault="009F7958" w:rsidP="0050383C">
            <w:pPr>
              <w:rPr>
                <w:rFonts w:ascii="Arial" w:hAnsi="Arial" w:cs="Arial"/>
              </w:rPr>
            </w:pPr>
            <w:proofErr w:type="spellStart"/>
            <w:r w:rsidRPr="00D13497">
              <w:rPr>
                <w:rFonts w:ascii="Arial" w:hAnsi="Arial" w:cs="Arial"/>
              </w:rPr>
              <w:t>Role</w:t>
            </w:r>
            <w:proofErr w:type="spellEnd"/>
            <w:r w:rsidRPr="00D13497">
              <w:rPr>
                <w:rFonts w:ascii="Arial" w:hAnsi="Arial" w:cs="Arial"/>
              </w:rPr>
              <w:t xml:space="preserve"> in company</w:t>
            </w:r>
          </w:p>
        </w:tc>
        <w:tc>
          <w:tcPr>
            <w:tcW w:w="6887" w:type="dxa"/>
            <w:gridSpan w:val="5"/>
            <w:tcBorders>
              <w:top w:val="single" w:sz="4" w:space="0" w:color="auto"/>
              <w:left w:val="single" w:sz="4" w:space="0" w:color="auto"/>
              <w:bottom w:val="single" w:sz="4" w:space="0" w:color="auto"/>
              <w:right w:val="single" w:sz="4" w:space="0" w:color="auto"/>
            </w:tcBorders>
          </w:tcPr>
          <w:p w14:paraId="4D06F159" w14:textId="77777777" w:rsidR="009F7958" w:rsidRPr="00D13497" w:rsidRDefault="009F7958" w:rsidP="0050383C">
            <w:pPr>
              <w:rPr>
                <w:rFonts w:ascii="Arial" w:hAnsi="Arial" w:cs="Arial"/>
              </w:rPr>
            </w:pPr>
          </w:p>
        </w:tc>
      </w:tr>
    </w:tbl>
    <w:p w14:paraId="4D06F15B" w14:textId="77777777" w:rsidR="009F7958" w:rsidRPr="00D13497" w:rsidRDefault="009F7958" w:rsidP="009F7958">
      <w:pPr>
        <w:rPr>
          <w:rFonts w:ascii="Arial" w:hAnsi="Arial" w:cs="Arial"/>
          <w:i/>
        </w:rPr>
      </w:pPr>
    </w:p>
    <w:p w14:paraId="4D06F15C" w14:textId="77777777" w:rsidR="009F7958" w:rsidRPr="00D13497" w:rsidRDefault="009F7958" w:rsidP="009F7958">
      <w:pPr>
        <w:spacing w:line="360" w:lineRule="atLeast"/>
        <w:ind w:left="720"/>
        <w:jc w:val="both"/>
        <w:rPr>
          <w:rFonts w:ascii="Arial" w:hAnsi="Arial" w:cs="Arial"/>
          <w:i/>
          <w:lang w:val="en-GB"/>
        </w:rPr>
      </w:pPr>
      <w:r w:rsidRPr="00D13497">
        <w:rPr>
          <w:rFonts w:ascii="Arial" w:hAnsi="Arial" w:cs="Arial"/>
          <w:i/>
          <w:lang w:val="en-GB"/>
        </w:rPr>
        <w:t>(</w:t>
      </w:r>
      <w:r w:rsidRPr="00D13497">
        <w:rPr>
          <w:rFonts w:ascii="Arial" w:hAnsi="Arial" w:cs="Arial"/>
          <w:i/>
          <w:iCs/>
          <w:lang w:val="en-GB"/>
        </w:rPr>
        <w:t>the two following statements are alternative; check the applicable one</w:t>
      </w:r>
      <w:r w:rsidRPr="00D13497">
        <w:rPr>
          <w:rFonts w:ascii="Arial" w:hAnsi="Arial" w:cs="Arial"/>
          <w:i/>
          <w:lang w:val="en-GB"/>
        </w:rPr>
        <w:t>)</w:t>
      </w:r>
    </w:p>
    <w:p w14:paraId="4D06F15D" w14:textId="77777777" w:rsidR="009F7958" w:rsidRPr="00D13497" w:rsidRDefault="009F7958" w:rsidP="009F7958">
      <w:pPr>
        <w:spacing w:line="240" w:lineRule="exact"/>
        <w:ind w:left="720"/>
        <w:jc w:val="both"/>
        <w:rPr>
          <w:rFonts w:ascii="Arial" w:hAnsi="Arial" w:cs="Arial"/>
          <w:i/>
          <w:lang w:val="en-GB"/>
        </w:rPr>
      </w:pPr>
    </w:p>
    <w:p w14:paraId="4D06F15E" w14:textId="742AACCF" w:rsidR="009F7958" w:rsidRPr="00D13497" w:rsidRDefault="00305EE7" w:rsidP="009F7958">
      <w:pPr>
        <w:pStyle w:val="BodyText21"/>
        <w:numPr>
          <w:ilvl w:val="0"/>
          <w:numId w:val="7"/>
        </w:numPr>
        <w:spacing w:before="120" w:line="240" w:lineRule="auto"/>
        <w:rPr>
          <w:rFonts w:cs="Arial"/>
          <w:i/>
          <w:lang w:val="en-GB"/>
        </w:rPr>
      </w:pPr>
      <w:r w:rsidRPr="00D13497">
        <w:rPr>
          <w:rFonts w:cs="Arial"/>
          <w:b/>
          <w:lang w:val="en-GB"/>
        </w:rPr>
        <w:t>1</w:t>
      </w:r>
      <w:r>
        <w:rPr>
          <w:rFonts w:cs="Arial"/>
          <w:b/>
          <w:lang w:val="en-GB"/>
        </w:rPr>
        <w:t>6</w:t>
      </w:r>
      <w:r w:rsidR="009F7958" w:rsidRPr="00D13497">
        <w:rPr>
          <w:rFonts w:cs="Arial"/>
          <w:b/>
          <w:lang w:val="en-GB"/>
        </w:rPr>
        <w:t>)</w:t>
      </w:r>
      <w:r w:rsidR="009F7958" w:rsidRPr="00D13497">
        <w:rPr>
          <w:rFonts w:cs="Arial"/>
          <w:lang w:val="en-GB"/>
        </w:rPr>
        <w:t xml:space="preserve"> that no person has resigned or been removed from any of the Tenderer’s official functions, as listed at point 2 above, on any of the grounds foreseen in Article 1</w:t>
      </w:r>
      <w:r w:rsidR="001F15A4" w:rsidRPr="00D13497">
        <w:rPr>
          <w:rFonts w:cs="Arial"/>
          <w:lang w:val="en-GB"/>
        </w:rPr>
        <w:t>1</w:t>
      </w:r>
      <w:r w:rsidR="009F7958" w:rsidRPr="00D13497">
        <w:rPr>
          <w:rFonts w:cs="Arial"/>
          <w:lang w:val="en-GB"/>
        </w:rPr>
        <w:t xml:space="preserve">  of the Tender Specifications, in the year prior to the date of the launch of this tender procedure;</w:t>
      </w:r>
    </w:p>
    <w:p w14:paraId="4D06F15F" w14:textId="77777777" w:rsidR="009F7958" w:rsidRPr="00D13497" w:rsidRDefault="009F7958" w:rsidP="009F7958">
      <w:pPr>
        <w:pStyle w:val="sche3"/>
        <w:spacing w:before="120"/>
        <w:ind w:left="709" w:firstLine="1"/>
        <w:jc w:val="left"/>
        <w:rPr>
          <w:rFonts w:ascii="Arial" w:hAnsi="Arial" w:cs="Arial"/>
          <w:b/>
          <w:i/>
          <w:lang w:val="en-GB"/>
        </w:rPr>
      </w:pPr>
      <w:r w:rsidRPr="00D13497">
        <w:rPr>
          <w:rFonts w:ascii="Arial" w:hAnsi="Arial" w:cs="Arial"/>
          <w:b/>
          <w:i/>
          <w:lang w:val="en-GB"/>
        </w:rPr>
        <w:t xml:space="preserve">    or</w:t>
      </w:r>
    </w:p>
    <w:p w14:paraId="4D06F160" w14:textId="635950E8" w:rsidR="009F7958" w:rsidRPr="00D13497" w:rsidRDefault="009F7958" w:rsidP="009F7958">
      <w:pPr>
        <w:pStyle w:val="BodyText21"/>
        <w:numPr>
          <w:ilvl w:val="0"/>
          <w:numId w:val="4"/>
        </w:numPr>
        <w:tabs>
          <w:tab w:val="num" w:pos="720"/>
        </w:tabs>
        <w:spacing w:before="120" w:after="200" w:line="240" w:lineRule="auto"/>
        <w:ind w:left="714" w:hanging="357"/>
        <w:rPr>
          <w:rFonts w:cs="Arial"/>
          <w:i/>
          <w:lang w:val="en-GB"/>
        </w:rPr>
      </w:pPr>
      <w:r w:rsidRPr="00D13497">
        <w:rPr>
          <w:rFonts w:cs="Arial"/>
          <w:lang w:val="en-GB"/>
        </w:rPr>
        <w:t>That the following persons resigned or were removed from their official functions with the company, as listed in point 2 above, on any of the grounds foreseen in Article 1</w:t>
      </w:r>
      <w:r w:rsidR="001F15A4" w:rsidRPr="00D13497">
        <w:rPr>
          <w:rFonts w:cs="Arial"/>
          <w:lang w:val="en-GB"/>
        </w:rPr>
        <w:t>1</w:t>
      </w:r>
      <w:r w:rsidRPr="00D13497">
        <w:rPr>
          <w:rFonts w:cs="Arial"/>
          <w:lang w:val="en-GB"/>
        </w:rPr>
        <w:t xml:space="preserve"> of the Tender Specifications, in the year prior to the date of the launch of this tender procedure:</w:t>
      </w:r>
    </w:p>
    <w:p w14:paraId="7481AF77" w14:textId="3DA37AAF" w:rsidR="00D13497" w:rsidRDefault="00D13497" w:rsidP="00D13497">
      <w:pPr>
        <w:pStyle w:val="BodyText21"/>
        <w:spacing w:before="120" w:after="200" w:line="240" w:lineRule="auto"/>
        <w:rPr>
          <w:rFonts w:cs="Arial"/>
          <w:i/>
          <w:lang w:val="en-GB"/>
        </w:rPr>
      </w:pPr>
    </w:p>
    <w:p w14:paraId="43A65E72" w14:textId="60821135" w:rsidR="00D13497" w:rsidRDefault="00D13497" w:rsidP="00D13497">
      <w:pPr>
        <w:pStyle w:val="BodyText21"/>
        <w:spacing w:before="120" w:after="200" w:line="240" w:lineRule="auto"/>
        <w:rPr>
          <w:rFonts w:cs="Arial"/>
          <w:i/>
          <w:lang w:val="en-GB"/>
        </w:rPr>
      </w:pPr>
    </w:p>
    <w:p w14:paraId="78DAF744" w14:textId="77777777" w:rsidR="00D13497" w:rsidRPr="00D13497" w:rsidRDefault="00D13497" w:rsidP="00D13497">
      <w:pPr>
        <w:pStyle w:val="BodyText21"/>
        <w:spacing w:before="120" w:after="200" w:line="240" w:lineRule="auto"/>
        <w:rPr>
          <w:rFonts w:cs="Arial"/>
          <w:i/>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4991"/>
      </w:tblGrid>
      <w:tr w:rsidR="009F7958" w:rsidRPr="0070290C" w14:paraId="4D06F163" w14:textId="77777777" w:rsidTr="0050383C">
        <w:trPr>
          <w:trHeight w:val="343"/>
        </w:trPr>
        <w:tc>
          <w:tcPr>
            <w:tcW w:w="4007" w:type="dxa"/>
            <w:tcBorders>
              <w:top w:val="single" w:sz="4" w:space="0" w:color="auto"/>
              <w:left w:val="single" w:sz="4" w:space="0" w:color="auto"/>
              <w:bottom w:val="single" w:sz="4" w:space="0" w:color="auto"/>
              <w:right w:val="single" w:sz="4" w:space="0" w:color="auto"/>
            </w:tcBorders>
            <w:hideMark/>
          </w:tcPr>
          <w:p w14:paraId="4D06F161" w14:textId="77777777" w:rsidR="009F7958" w:rsidRPr="00D13497" w:rsidRDefault="009F7958" w:rsidP="0050383C">
            <w:pPr>
              <w:spacing w:line="276" w:lineRule="auto"/>
              <w:rPr>
                <w:rFonts w:ascii="Arial" w:hAnsi="Arial" w:cs="Arial"/>
              </w:rPr>
            </w:pPr>
            <w:r w:rsidRPr="00D13497">
              <w:rPr>
                <w:rFonts w:ascii="Arial" w:hAnsi="Arial" w:cs="Arial"/>
              </w:rPr>
              <w:t>Name</w:t>
            </w:r>
          </w:p>
        </w:tc>
        <w:tc>
          <w:tcPr>
            <w:tcW w:w="4991" w:type="dxa"/>
            <w:tcBorders>
              <w:top w:val="single" w:sz="4" w:space="0" w:color="auto"/>
              <w:left w:val="single" w:sz="4" w:space="0" w:color="auto"/>
              <w:bottom w:val="single" w:sz="4" w:space="0" w:color="auto"/>
              <w:right w:val="single" w:sz="4" w:space="0" w:color="auto"/>
            </w:tcBorders>
          </w:tcPr>
          <w:p w14:paraId="4D06F162" w14:textId="77777777" w:rsidR="009F7958" w:rsidRPr="0070290C" w:rsidRDefault="009F7958" w:rsidP="0050383C">
            <w:pPr>
              <w:spacing w:line="276" w:lineRule="auto"/>
              <w:rPr>
                <w:rFonts w:asciiTheme="minorHAnsi" w:hAnsiTheme="minorHAnsi" w:cstheme="minorHAnsi"/>
                <w:sz w:val="22"/>
                <w:szCs w:val="22"/>
              </w:rPr>
            </w:pPr>
          </w:p>
        </w:tc>
      </w:tr>
      <w:tr w:rsidR="009F7958" w:rsidRPr="0070290C" w14:paraId="4D06F166" w14:textId="77777777" w:rsidTr="0050383C">
        <w:trPr>
          <w:trHeight w:val="353"/>
        </w:trPr>
        <w:tc>
          <w:tcPr>
            <w:tcW w:w="4007" w:type="dxa"/>
            <w:tcBorders>
              <w:top w:val="single" w:sz="4" w:space="0" w:color="auto"/>
              <w:left w:val="single" w:sz="4" w:space="0" w:color="auto"/>
              <w:bottom w:val="single" w:sz="4" w:space="0" w:color="auto"/>
              <w:right w:val="single" w:sz="4" w:space="0" w:color="auto"/>
            </w:tcBorders>
            <w:hideMark/>
          </w:tcPr>
          <w:p w14:paraId="4D06F164" w14:textId="77777777" w:rsidR="009F7958" w:rsidRPr="00D13497" w:rsidRDefault="009F7958" w:rsidP="0050383C">
            <w:pPr>
              <w:spacing w:line="276" w:lineRule="auto"/>
              <w:rPr>
                <w:rFonts w:ascii="Arial" w:hAnsi="Arial" w:cs="Arial"/>
              </w:rPr>
            </w:pPr>
            <w:proofErr w:type="spellStart"/>
            <w:r w:rsidRPr="00D13497">
              <w:rPr>
                <w:rFonts w:ascii="Arial" w:hAnsi="Arial" w:cs="Arial"/>
              </w:rPr>
              <w:t>Surname</w:t>
            </w:r>
            <w:proofErr w:type="spellEnd"/>
          </w:p>
        </w:tc>
        <w:tc>
          <w:tcPr>
            <w:tcW w:w="4991" w:type="dxa"/>
            <w:tcBorders>
              <w:top w:val="single" w:sz="4" w:space="0" w:color="auto"/>
              <w:left w:val="single" w:sz="4" w:space="0" w:color="auto"/>
              <w:bottom w:val="single" w:sz="4" w:space="0" w:color="auto"/>
              <w:right w:val="single" w:sz="4" w:space="0" w:color="auto"/>
            </w:tcBorders>
          </w:tcPr>
          <w:p w14:paraId="4D06F165" w14:textId="77777777" w:rsidR="009F7958" w:rsidRPr="0070290C" w:rsidRDefault="009F7958" w:rsidP="0050383C">
            <w:pPr>
              <w:spacing w:line="276" w:lineRule="auto"/>
              <w:rPr>
                <w:rFonts w:asciiTheme="minorHAnsi" w:hAnsiTheme="minorHAnsi" w:cstheme="minorHAnsi"/>
                <w:sz w:val="22"/>
                <w:szCs w:val="22"/>
              </w:rPr>
            </w:pPr>
          </w:p>
        </w:tc>
      </w:tr>
      <w:tr w:rsidR="009F7958" w:rsidRPr="00D13497" w14:paraId="4D06F169" w14:textId="77777777" w:rsidTr="0050383C">
        <w:trPr>
          <w:trHeight w:val="353"/>
        </w:trPr>
        <w:tc>
          <w:tcPr>
            <w:tcW w:w="4007" w:type="dxa"/>
            <w:tcBorders>
              <w:top w:val="single" w:sz="4" w:space="0" w:color="auto"/>
              <w:left w:val="single" w:sz="4" w:space="0" w:color="auto"/>
              <w:bottom w:val="single" w:sz="4" w:space="0" w:color="auto"/>
              <w:right w:val="single" w:sz="4" w:space="0" w:color="auto"/>
            </w:tcBorders>
            <w:hideMark/>
          </w:tcPr>
          <w:p w14:paraId="4D06F167" w14:textId="77777777" w:rsidR="009F7958" w:rsidRPr="00D13497" w:rsidRDefault="009F7958" w:rsidP="0050383C">
            <w:pPr>
              <w:spacing w:line="276" w:lineRule="auto"/>
              <w:rPr>
                <w:rFonts w:ascii="Arial" w:hAnsi="Arial" w:cs="Arial"/>
              </w:rPr>
            </w:pPr>
            <w:r w:rsidRPr="00D13497">
              <w:rPr>
                <w:rFonts w:ascii="Arial" w:hAnsi="Arial" w:cs="Arial"/>
              </w:rPr>
              <w:t xml:space="preserve">Official </w:t>
            </w:r>
            <w:proofErr w:type="spellStart"/>
            <w:r w:rsidRPr="00D13497">
              <w:rPr>
                <w:rFonts w:ascii="Arial" w:hAnsi="Arial" w:cs="Arial"/>
              </w:rPr>
              <w:t>function</w:t>
            </w:r>
            <w:proofErr w:type="spellEnd"/>
          </w:p>
        </w:tc>
        <w:tc>
          <w:tcPr>
            <w:tcW w:w="4991" w:type="dxa"/>
            <w:tcBorders>
              <w:top w:val="single" w:sz="4" w:space="0" w:color="auto"/>
              <w:left w:val="single" w:sz="4" w:space="0" w:color="auto"/>
              <w:bottom w:val="single" w:sz="4" w:space="0" w:color="auto"/>
              <w:right w:val="single" w:sz="4" w:space="0" w:color="auto"/>
            </w:tcBorders>
          </w:tcPr>
          <w:p w14:paraId="4D06F168" w14:textId="77777777" w:rsidR="009F7958" w:rsidRPr="00D13497" w:rsidRDefault="009F7958" w:rsidP="0050383C">
            <w:pPr>
              <w:spacing w:line="276" w:lineRule="auto"/>
              <w:rPr>
                <w:rFonts w:ascii="Arial" w:hAnsi="Arial" w:cs="Arial"/>
              </w:rPr>
            </w:pPr>
          </w:p>
        </w:tc>
      </w:tr>
      <w:tr w:rsidR="009F7958" w:rsidRPr="00D13497" w14:paraId="4D06F16C" w14:textId="77777777" w:rsidTr="0050383C">
        <w:trPr>
          <w:trHeight w:val="353"/>
        </w:trPr>
        <w:tc>
          <w:tcPr>
            <w:tcW w:w="4007" w:type="dxa"/>
            <w:tcBorders>
              <w:top w:val="single" w:sz="4" w:space="0" w:color="auto"/>
              <w:left w:val="single" w:sz="4" w:space="0" w:color="auto"/>
              <w:bottom w:val="single" w:sz="4" w:space="0" w:color="auto"/>
              <w:right w:val="single" w:sz="4" w:space="0" w:color="auto"/>
            </w:tcBorders>
            <w:hideMark/>
          </w:tcPr>
          <w:p w14:paraId="4D06F16A" w14:textId="77777777" w:rsidR="009F7958" w:rsidRPr="00D13497" w:rsidRDefault="009F7958" w:rsidP="0050383C">
            <w:pPr>
              <w:spacing w:line="276" w:lineRule="auto"/>
              <w:rPr>
                <w:rFonts w:ascii="Arial" w:hAnsi="Arial" w:cs="Arial"/>
              </w:rPr>
            </w:pPr>
            <w:r w:rsidRPr="00D13497">
              <w:rPr>
                <w:rFonts w:ascii="Arial" w:hAnsi="Arial" w:cs="Arial"/>
              </w:rPr>
              <w:t xml:space="preserve">Date of </w:t>
            </w:r>
            <w:proofErr w:type="spellStart"/>
            <w:r w:rsidRPr="00D13497">
              <w:rPr>
                <w:rFonts w:ascii="Arial" w:hAnsi="Arial" w:cs="Arial"/>
              </w:rPr>
              <w:t>resignation</w:t>
            </w:r>
            <w:proofErr w:type="spellEnd"/>
            <w:r w:rsidRPr="00D13497">
              <w:rPr>
                <w:rFonts w:ascii="Arial" w:hAnsi="Arial" w:cs="Arial"/>
              </w:rPr>
              <w:t>/</w:t>
            </w:r>
            <w:proofErr w:type="spellStart"/>
            <w:r w:rsidRPr="00D13497">
              <w:rPr>
                <w:rFonts w:ascii="Arial" w:hAnsi="Arial" w:cs="Arial"/>
              </w:rPr>
              <w:t>removal</w:t>
            </w:r>
            <w:proofErr w:type="spellEnd"/>
          </w:p>
        </w:tc>
        <w:tc>
          <w:tcPr>
            <w:tcW w:w="4991" w:type="dxa"/>
            <w:tcBorders>
              <w:top w:val="single" w:sz="4" w:space="0" w:color="auto"/>
              <w:left w:val="single" w:sz="4" w:space="0" w:color="auto"/>
              <w:bottom w:val="single" w:sz="4" w:space="0" w:color="auto"/>
              <w:right w:val="single" w:sz="4" w:space="0" w:color="auto"/>
            </w:tcBorders>
          </w:tcPr>
          <w:p w14:paraId="4D06F16B" w14:textId="77777777" w:rsidR="009F7958" w:rsidRPr="00D13497" w:rsidRDefault="009F7958" w:rsidP="0050383C">
            <w:pPr>
              <w:spacing w:line="276" w:lineRule="auto"/>
              <w:rPr>
                <w:rFonts w:ascii="Arial" w:hAnsi="Arial" w:cs="Arial"/>
              </w:rPr>
            </w:pPr>
          </w:p>
        </w:tc>
      </w:tr>
    </w:tbl>
    <w:p w14:paraId="4D06F16D" w14:textId="77777777" w:rsidR="009F7958" w:rsidRPr="00D13497" w:rsidRDefault="009F7958" w:rsidP="009F7958">
      <w:pPr>
        <w:pStyle w:val="NormalWeb"/>
        <w:spacing w:before="0" w:beforeAutospacing="0" w:after="0" w:afterAutospacing="0"/>
        <w:ind w:right="-79"/>
        <w:jc w:val="both"/>
        <w:rPr>
          <w:rFonts w:ascii="Arial" w:hAnsi="Arial" w:cs="Arial"/>
          <w:sz w:val="20"/>
          <w:szCs w:val="20"/>
          <w:lang w:val="it-IT" w:eastAsia="it-I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4986"/>
      </w:tblGrid>
      <w:tr w:rsidR="009F7958" w:rsidRPr="00D13497" w14:paraId="4D06F170" w14:textId="77777777" w:rsidTr="0050383C">
        <w:trPr>
          <w:trHeight w:val="343"/>
        </w:trPr>
        <w:tc>
          <w:tcPr>
            <w:tcW w:w="4012" w:type="dxa"/>
            <w:tcBorders>
              <w:top w:val="single" w:sz="4" w:space="0" w:color="auto"/>
              <w:left w:val="single" w:sz="4" w:space="0" w:color="auto"/>
              <w:bottom w:val="single" w:sz="4" w:space="0" w:color="auto"/>
              <w:right w:val="single" w:sz="4" w:space="0" w:color="auto"/>
            </w:tcBorders>
            <w:hideMark/>
          </w:tcPr>
          <w:p w14:paraId="4D06F16E" w14:textId="77777777" w:rsidR="009F7958" w:rsidRPr="00D13497" w:rsidRDefault="009F7958" w:rsidP="0050383C">
            <w:pPr>
              <w:spacing w:line="276" w:lineRule="auto"/>
              <w:rPr>
                <w:rFonts w:ascii="Arial" w:hAnsi="Arial" w:cs="Arial"/>
              </w:rPr>
            </w:pPr>
            <w:r w:rsidRPr="00D13497">
              <w:rPr>
                <w:rFonts w:ascii="Arial" w:hAnsi="Arial" w:cs="Arial"/>
              </w:rPr>
              <w:t>Name</w:t>
            </w:r>
          </w:p>
        </w:tc>
        <w:tc>
          <w:tcPr>
            <w:tcW w:w="4986" w:type="dxa"/>
            <w:tcBorders>
              <w:top w:val="single" w:sz="4" w:space="0" w:color="auto"/>
              <w:left w:val="single" w:sz="4" w:space="0" w:color="auto"/>
              <w:bottom w:val="single" w:sz="4" w:space="0" w:color="auto"/>
              <w:right w:val="single" w:sz="4" w:space="0" w:color="auto"/>
            </w:tcBorders>
          </w:tcPr>
          <w:p w14:paraId="4D06F16F" w14:textId="77777777" w:rsidR="009F7958" w:rsidRPr="00D13497" w:rsidRDefault="009F7958" w:rsidP="0050383C">
            <w:pPr>
              <w:spacing w:line="276" w:lineRule="auto"/>
              <w:rPr>
                <w:rFonts w:ascii="Arial" w:hAnsi="Arial" w:cs="Arial"/>
              </w:rPr>
            </w:pPr>
          </w:p>
        </w:tc>
      </w:tr>
      <w:tr w:rsidR="009F7958" w:rsidRPr="00D13497" w14:paraId="4D06F173" w14:textId="77777777" w:rsidTr="0050383C">
        <w:trPr>
          <w:trHeight w:val="353"/>
        </w:trPr>
        <w:tc>
          <w:tcPr>
            <w:tcW w:w="4012" w:type="dxa"/>
            <w:tcBorders>
              <w:top w:val="single" w:sz="4" w:space="0" w:color="auto"/>
              <w:left w:val="single" w:sz="4" w:space="0" w:color="auto"/>
              <w:bottom w:val="single" w:sz="4" w:space="0" w:color="auto"/>
              <w:right w:val="single" w:sz="4" w:space="0" w:color="auto"/>
            </w:tcBorders>
            <w:hideMark/>
          </w:tcPr>
          <w:p w14:paraId="4D06F171" w14:textId="77777777" w:rsidR="009F7958" w:rsidRPr="00D13497" w:rsidRDefault="009F7958" w:rsidP="0050383C">
            <w:pPr>
              <w:spacing w:line="276" w:lineRule="auto"/>
              <w:rPr>
                <w:rFonts w:ascii="Arial" w:hAnsi="Arial" w:cs="Arial"/>
              </w:rPr>
            </w:pPr>
            <w:proofErr w:type="spellStart"/>
            <w:r w:rsidRPr="00D13497">
              <w:rPr>
                <w:rFonts w:ascii="Arial" w:hAnsi="Arial" w:cs="Arial"/>
              </w:rPr>
              <w:t>Surname</w:t>
            </w:r>
            <w:proofErr w:type="spellEnd"/>
          </w:p>
        </w:tc>
        <w:tc>
          <w:tcPr>
            <w:tcW w:w="4986" w:type="dxa"/>
            <w:tcBorders>
              <w:top w:val="single" w:sz="4" w:space="0" w:color="auto"/>
              <w:left w:val="single" w:sz="4" w:space="0" w:color="auto"/>
              <w:bottom w:val="single" w:sz="4" w:space="0" w:color="auto"/>
              <w:right w:val="single" w:sz="4" w:space="0" w:color="auto"/>
            </w:tcBorders>
          </w:tcPr>
          <w:p w14:paraId="4D06F172" w14:textId="77777777" w:rsidR="009F7958" w:rsidRPr="00D13497" w:rsidRDefault="009F7958" w:rsidP="0050383C">
            <w:pPr>
              <w:spacing w:line="276" w:lineRule="auto"/>
              <w:rPr>
                <w:rFonts w:ascii="Arial" w:hAnsi="Arial" w:cs="Arial"/>
              </w:rPr>
            </w:pPr>
          </w:p>
        </w:tc>
      </w:tr>
      <w:tr w:rsidR="009F7958" w:rsidRPr="00D13497" w14:paraId="4D06F176" w14:textId="77777777" w:rsidTr="0050383C">
        <w:trPr>
          <w:trHeight w:val="353"/>
        </w:trPr>
        <w:tc>
          <w:tcPr>
            <w:tcW w:w="4012" w:type="dxa"/>
            <w:tcBorders>
              <w:top w:val="single" w:sz="4" w:space="0" w:color="auto"/>
              <w:left w:val="single" w:sz="4" w:space="0" w:color="auto"/>
              <w:bottom w:val="single" w:sz="4" w:space="0" w:color="auto"/>
              <w:right w:val="single" w:sz="4" w:space="0" w:color="auto"/>
            </w:tcBorders>
            <w:hideMark/>
          </w:tcPr>
          <w:p w14:paraId="4D06F174" w14:textId="77777777" w:rsidR="009F7958" w:rsidRPr="00D13497" w:rsidRDefault="009F7958" w:rsidP="0050383C">
            <w:pPr>
              <w:spacing w:line="276" w:lineRule="auto"/>
              <w:rPr>
                <w:rFonts w:ascii="Arial" w:hAnsi="Arial" w:cs="Arial"/>
              </w:rPr>
            </w:pPr>
            <w:r w:rsidRPr="00D13497">
              <w:rPr>
                <w:rFonts w:ascii="Arial" w:hAnsi="Arial" w:cs="Arial"/>
              </w:rPr>
              <w:t xml:space="preserve">Official </w:t>
            </w:r>
            <w:proofErr w:type="spellStart"/>
            <w:r w:rsidRPr="00D13497">
              <w:rPr>
                <w:rFonts w:ascii="Arial" w:hAnsi="Arial" w:cs="Arial"/>
              </w:rPr>
              <w:t>function</w:t>
            </w:r>
            <w:proofErr w:type="spellEnd"/>
          </w:p>
        </w:tc>
        <w:tc>
          <w:tcPr>
            <w:tcW w:w="4986" w:type="dxa"/>
            <w:tcBorders>
              <w:top w:val="single" w:sz="4" w:space="0" w:color="auto"/>
              <w:left w:val="single" w:sz="4" w:space="0" w:color="auto"/>
              <w:bottom w:val="single" w:sz="4" w:space="0" w:color="auto"/>
              <w:right w:val="single" w:sz="4" w:space="0" w:color="auto"/>
            </w:tcBorders>
          </w:tcPr>
          <w:p w14:paraId="4D06F175" w14:textId="77777777" w:rsidR="009F7958" w:rsidRPr="00D13497" w:rsidRDefault="009F7958" w:rsidP="0050383C">
            <w:pPr>
              <w:spacing w:line="276" w:lineRule="auto"/>
              <w:rPr>
                <w:rFonts w:ascii="Arial" w:hAnsi="Arial" w:cs="Arial"/>
              </w:rPr>
            </w:pPr>
          </w:p>
        </w:tc>
      </w:tr>
      <w:tr w:rsidR="009F7958" w:rsidRPr="00D13497" w14:paraId="4D06F179" w14:textId="77777777" w:rsidTr="0050383C">
        <w:trPr>
          <w:trHeight w:val="353"/>
        </w:trPr>
        <w:tc>
          <w:tcPr>
            <w:tcW w:w="4012" w:type="dxa"/>
            <w:tcBorders>
              <w:top w:val="single" w:sz="4" w:space="0" w:color="auto"/>
              <w:left w:val="single" w:sz="4" w:space="0" w:color="auto"/>
              <w:bottom w:val="single" w:sz="4" w:space="0" w:color="auto"/>
              <w:right w:val="single" w:sz="4" w:space="0" w:color="auto"/>
            </w:tcBorders>
            <w:hideMark/>
          </w:tcPr>
          <w:p w14:paraId="4D06F177" w14:textId="77777777" w:rsidR="009F7958" w:rsidRPr="00D13497" w:rsidRDefault="009F7958" w:rsidP="0050383C">
            <w:pPr>
              <w:spacing w:line="276" w:lineRule="auto"/>
              <w:rPr>
                <w:rFonts w:ascii="Arial" w:hAnsi="Arial" w:cs="Arial"/>
              </w:rPr>
            </w:pPr>
            <w:r w:rsidRPr="00D13497">
              <w:rPr>
                <w:rFonts w:ascii="Arial" w:hAnsi="Arial" w:cs="Arial"/>
              </w:rPr>
              <w:t xml:space="preserve">Date of </w:t>
            </w:r>
            <w:proofErr w:type="spellStart"/>
            <w:r w:rsidRPr="00D13497">
              <w:rPr>
                <w:rFonts w:ascii="Arial" w:hAnsi="Arial" w:cs="Arial"/>
              </w:rPr>
              <w:t>resignation</w:t>
            </w:r>
            <w:proofErr w:type="spellEnd"/>
            <w:r w:rsidRPr="00D13497">
              <w:rPr>
                <w:rFonts w:ascii="Arial" w:hAnsi="Arial" w:cs="Arial"/>
              </w:rPr>
              <w:t>/</w:t>
            </w:r>
            <w:proofErr w:type="spellStart"/>
            <w:r w:rsidRPr="00D13497">
              <w:rPr>
                <w:rFonts w:ascii="Arial" w:hAnsi="Arial" w:cs="Arial"/>
              </w:rPr>
              <w:t>removal</w:t>
            </w:r>
            <w:proofErr w:type="spellEnd"/>
          </w:p>
        </w:tc>
        <w:tc>
          <w:tcPr>
            <w:tcW w:w="4986" w:type="dxa"/>
            <w:tcBorders>
              <w:top w:val="single" w:sz="4" w:space="0" w:color="auto"/>
              <w:left w:val="single" w:sz="4" w:space="0" w:color="auto"/>
              <w:bottom w:val="single" w:sz="4" w:space="0" w:color="auto"/>
              <w:right w:val="single" w:sz="4" w:space="0" w:color="auto"/>
            </w:tcBorders>
          </w:tcPr>
          <w:p w14:paraId="4D06F178" w14:textId="77777777" w:rsidR="009F7958" w:rsidRPr="00D13497" w:rsidRDefault="009F7958" w:rsidP="0050383C">
            <w:pPr>
              <w:spacing w:line="276" w:lineRule="auto"/>
              <w:rPr>
                <w:rFonts w:ascii="Arial" w:hAnsi="Arial" w:cs="Arial"/>
              </w:rPr>
            </w:pPr>
          </w:p>
        </w:tc>
      </w:tr>
    </w:tbl>
    <w:p w14:paraId="4D06F17A" w14:textId="77777777" w:rsidR="009F7958" w:rsidRPr="0070290C" w:rsidRDefault="009F7958" w:rsidP="009F7958">
      <w:pPr>
        <w:pStyle w:val="NormalWeb"/>
        <w:spacing w:before="0" w:beforeAutospacing="0" w:after="0" w:afterAutospacing="0"/>
        <w:ind w:right="-79"/>
        <w:jc w:val="both"/>
        <w:rPr>
          <w:rFonts w:asciiTheme="minorHAnsi" w:hAnsiTheme="minorHAnsi" w:cstheme="minorHAnsi"/>
          <w:sz w:val="22"/>
          <w:szCs w:val="22"/>
          <w:lang w:val="it-IT" w:eastAsia="it-IT"/>
        </w:rPr>
      </w:pPr>
    </w:p>
    <w:p w14:paraId="4D06F17B" w14:textId="6A190CD3" w:rsidR="009F7958" w:rsidRPr="00D13497" w:rsidRDefault="00305EE7" w:rsidP="009F7958">
      <w:pPr>
        <w:pStyle w:val="BodyText21"/>
        <w:numPr>
          <w:ilvl w:val="0"/>
          <w:numId w:val="4"/>
        </w:numPr>
        <w:tabs>
          <w:tab w:val="clear" w:pos="1080"/>
        </w:tabs>
        <w:spacing w:before="120" w:after="200" w:line="240" w:lineRule="auto"/>
        <w:ind w:left="709"/>
        <w:rPr>
          <w:rFonts w:cs="Arial"/>
          <w:lang w:val="en-GB"/>
        </w:rPr>
      </w:pPr>
      <w:r w:rsidRPr="00D13497">
        <w:rPr>
          <w:rFonts w:cs="Arial"/>
          <w:b/>
          <w:lang w:val="en-GB"/>
        </w:rPr>
        <w:t>1</w:t>
      </w:r>
      <w:r>
        <w:rPr>
          <w:rFonts w:cs="Arial"/>
          <w:b/>
          <w:lang w:val="en-GB"/>
        </w:rPr>
        <w:t>7</w:t>
      </w:r>
      <w:r w:rsidR="009F7958" w:rsidRPr="00D13497">
        <w:rPr>
          <w:rFonts w:cs="Arial"/>
          <w:b/>
          <w:lang w:val="en-GB"/>
        </w:rPr>
        <w:t>)</w:t>
      </w:r>
      <w:r w:rsidR="009F7958" w:rsidRPr="00D13497">
        <w:rPr>
          <w:rFonts w:cs="Arial"/>
          <w:lang w:val="en-GB"/>
        </w:rPr>
        <w:t xml:space="preserve"> that the </w:t>
      </w:r>
      <w:r w:rsidR="00653284" w:rsidRPr="00D13497">
        <w:rPr>
          <w:rFonts w:cs="Arial"/>
          <w:lang w:val="en-GB"/>
        </w:rPr>
        <w:t>Company</w:t>
      </w:r>
      <w:r w:rsidR="009F7958" w:rsidRPr="00D13497">
        <w:rPr>
          <w:rFonts w:cs="Arial"/>
          <w:lang w:val="en-GB"/>
        </w:rPr>
        <w:t xml:space="preserve"> has __________ (number) employees on its payroll;</w:t>
      </w:r>
    </w:p>
    <w:p w14:paraId="4D06F17C" w14:textId="480679D7" w:rsidR="00E55303" w:rsidRPr="00D13497" w:rsidRDefault="00305EE7" w:rsidP="009F7958">
      <w:pPr>
        <w:pStyle w:val="BodyText21"/>
        <w:numPr>
          <w:ilvl w:val="0"/>
          <w:numId w:val="4"/>
        </w:numPr>
        <w:tabs>
          <w:tab w:val="clear" w:pos="1080"/>
        </w:tabs>
        <w:spacing w:before="120" w:after="200" w:line="240" w:lineRule="auto"/>
        <w:ind w:left="709"/>
        <w:rPr>
          <w:rFonts w:cs="Arial"/>
          <w:lang w:val="en-GB"/>
        </w:rPr>
      </w:pPr>
      <w:r w:rsidRPr="00D13497">
        <w:rPr>
          <w:rFonts w:cs="Arial"/>
          <w:b/>
          <w:lang w:val="en-GB"/>
        </w:rPr>
        <w:t>1</w:t>
      </w:r>
      <w:r>
        <w:rPr>
          <w:rFonts w:cs="Arial"/>
          <w:b/>
          <w:lang w:val="en-GB"/>
        </w:rPr>
        <w:t>8</w:t>
      </w:r>
      <w:r w:rsidR="00E55303" w:rsidRPr="00D13497">
        <w:rPr>
          <w:rFonts w:cs="Arial"/>
          <w:b/>
          <w:lang w:val="en-GB"/>
        </w:rPr>
        <w:t xml:space="preserve">) </w:t>
      </w:r>
      <w:r w:rsidR="00E55303" w:rsidRPr="00D13497">
        <w:rPr>
          <w:rFonts w:cs="Arial"/>
          <w:lang w:val="en-GB"/>
        </w:rPr>
        <w:t xml:space="preserve">that the Company has submitted at least </w:t>
      </w:r>
      <w:r w:rsidR="008D2640">
        <w:rPr>
          <w:rFonts w:cs="Arial"/>
          <w:lang w:val="en-GB"/>
        </w:rPr>
        <w:t>5</w:t>
      </w:r>
      <w:r w:rsidR="00E55303" w:rsidRPr="00D13497">
        <w:rPr>
          <w:rFonts w:cs="Arial"/>
          <w:lang w:val="en-GB"/>
        </w:rPr>
        <w:t xml:space="preserve"> CVs for each Lot</w:t>
      </w:r>
      <w:r w:rsidR="00345CC3" w:rsidRPr="00D13497">
        <w:rPr>
          <w:rFonts w:cs="Arial"/>
          <w:lang w:val="en-GB"/>
        </w:rPr>
        <w:t xml:space="preserve"> of interest</w:t>
      </w:r>
      <w:r w:rsidR="00E55303" w:rsidRPr="00D13497">
        <w:rPr>
          <w:rFonts w:cs="Arial"/>
          <w:lang w:val="en-GB"/>
        </w:rPr>
        <w:t>.</w:t>
      </w:r>
    </w:p>
    <w:p w14:paraId="4D06F17D" w14:textId="60CAB657" w:rsidR="009F7958" w:rsidRPr="00D13497" w:rsidRDefault="00305EE7" w:rsidP="006739FD">
      <w:pPr>
        <w:pStyle w:val="BodyText21"/>
        <w:numPr>
          <w:ilvl w:val="0"/>
          <w:numId w:val="4"/>
        </w:numPr>
        <w:tabs>
          <w:tab w:val="num" w:pos="720"/>
        </w:tabs>
        <w:spacing w:before="120" w:after="200" w:line="240" w:lineRule="auto"/>
        <w:ind w:left="714" w:hanging="357"/>
        <w:rPr>
          <w:rFonts w:cs="Arial"/>
          <w:lang w:val="en-GB"/>
        </w:rPr>
      </w:pPr>
      <w:r>
        <w:rPr>
          <w:rFonts w:cs="Arial"/>
          <w:b/>
          <w:lang w:val="en-GB"/>
        </w:rPr>
        <w:t>19</w:t>
      </w:r>
      <w:r w:rsidR="009F7958" w:rsidRPr="00D13497">
        <w:rPr>
          <w:rFonts w:cs="Arial"/>
          <w:b/>
          <w:lang w:val="en-GB"/>
        </w:rPr>
        <w:t>)</w:t>
      </w:r>
      <w:r w:rsidR="002A1C6B" w:rsidRPr="00D13497">
        <w:rPr>
          <w:rFonts w:cs="Arial"/>
          <w:lang w:val="en-GB"/>
        </w:rPr>
        <w:t xml:space="preserve"> that </w:t>
      </w:r>
      <w:r w:rsidR="0085663E">
        <w:rPr>
          <w:rFonts w:cs="Arial"/>
          <w:lang w:val="en-GB"/>
        </w:rPr>
        <w:t>the Company</w:t>
      </w:r>
      <w:r w:rsidR="0085663E" w:rsidRPr="00D13497">
        <w:rPr>
          <w:rFonts w:cs="Arial"/>
          <w:lang w:val="en-GB"/>
        </w:rPr>
        <w:t xml:space="preserve"> </w:t>
      </w:r>
      <w:r w:rsidR="002A1C6B" w:rsidRPr="00D13497">
        <w:rPr>
          <w:rFonts w:cs="Arial"/>
          <w:lang w:val="en-GB"/>
        </w:rPr>
        <w:t>is in compliance with all obligations related to the payment of social security and insurance contributions on behalf of its employees, pursuant to the existing legislations.</w:t>
      </w:r>
    </w:p>
    <w:p w14:paraId="4D06F17E" w14:textId="77777777" w:rsidR="003C2F10" w:rsidRPr="00D13497" w:rsidRDefault="003C2F10" w:rsidP="006739FD">
      <w:pPr>
        <w:rPr>
          <w:rFonts w:ascii="Arial" w:eastAsia="Arial Unicode MS" w:hAnsi="Arial" w:cs="Arial"/>
          <w:b/>
          <w:bCs/>
          <w:lang w:val="en-GB"/>
        </w:rPr>
      </w:pPr>
    </w:p>
    <w:p w14:paraId="4D06F17F" w14:textId="77777777" w:rsidR="00F162BE" w:rsidRPr="00D13497" w:rsidRDefault="00F162BE" w:rsidP="006739FD">
      <w:pPr>
        <w:rPr>
          <w:rFonts w:ascii="Arial" w:eastAsia="Arial Unicode MS" w:hAnsi="Arial" w:cs="Arial"/>
          <w:b/>
          <w:bCs/>
          <w:lang w:val="en-GB"/>
        </w:rPr>
      </w:pPr>
    </w:p>
    <w:p w14:paraId="4D06F180" w14:textId="77777777" w:rsidR="003C2F10" w:rsidRPr="00D13497" w:rsidRDefault="003C2F10" w:rsidP="003C2F10">
      <w:pPr>
        <w:spacing w:before="120" w:after="120" w:line="480" w:lineRule="auto"/>
        <w:rPr>
          <w:rFonts w:ascii="Arial" w:hAnsi="Arial" w:cs="Arial"/>
          <w:lang w:val="en-GB"/>
        </w:rPr>
      </w:pPr>
      <w:r w:rsidRPr="00D13497">
        <w:rPr>
          <w:rFonts w:ascii="Arial" w:hAnsi="Arial" w:cs="Arial"/>
          <w:lang w:val="en-GB"/>
        </w:rPr>
        <w:t>Place and date___________________________________________________________________</w:t>
      </w:r>
      <w:r w:rsidRPr="00D13497">
        <w:rPr>
          <w:rFonts w:ascii="Arial" w:hAnsi="Arial" w:cs="Arial"/>
          <w:lang w:val="en-GB"/>
        </w:rPr>
        <w:br/>
      </w:r>
    </w:p>
    <w:p w14:paraId="4D06F181" w14:textId="77777777" w:rsidR="003C2F10" w:rsidRPr="00D13497" w:rsidRDefault="003C2F10" w:rsidP="003C2F10">
      <w:pPr>
        <w:spacing w:before="120" w:after="120" w:line="480" w:lineRule="auto"/>
        <w:rPr>
          <w:rFonts w:ascii="Arial" w:hAnsi="Arial" w:cs="Arial"/>
          <w:lang w:val="en-GB"/>
        </w:rPr>
      </w:pPr>
      <w:r w:rsidRPr="00D13497">
        <w:rPr>
          <w:rFonts w:ascii="Arial" w:hAnsi="Arial" w:cs="Arial"/>
          <w:lang w:val="en-GB"/>
        </w:rPr>
        <w:t>Signature of Legal Representative____________________________________________________</w:t>
      </w:r>
    </w:p>
    <w:p w14:paraId="4D06F182" w14:textId="77777777" w:rsidR="0054050A" w:rsidRPr="00D13497" w:rsidRDefault="006739FD" w:rsidP="006739FD">
      <w:pPr>
        <w:rPr>
          <w:rFonts w:ascii="Arial" w:hAnsi="Arial" w:cs="Arial"/>
          <w:lang w:val="en-GB"/>
        </w:rPr>
      </w:pPr>
      <w:r w:rsidRPr="00D13497">
        <w:rPr>
          <w:rFonts w:ascii="Arial" w:eastAsia="Arial Unicode MS" w:hAnsi="Arial" w:cs="Arial"/>
          <w:b/>
          <w:bCs/>
          <w:lang w:val="en-GB"/>
        </w:rPr>
        <w:t>A non-authenticated photocopy of the valid ID document of the signatory is enclosed.</w:t>
      </w:r>
    </w:p>
    <w:sectPr w:rsidR="0054050A" w:rsidRPr="00D13497" w:rsidSect="0061071A">
      <w:headerReference w:type="default" r:id="rId11"/>
      <w:footerReference w:type="even" r:id="rId12"/>
      <w:footerReference w:type="default" r:id="rId13"/>
      <w:headerReference w:type="first" r:id="rId14"/>
      <w:pgSz w:w="12240" w:h="15840" w:code="1"/>
      <w:pgMar w:top="1440" w:right="1440" w:bottom="1440" w:left="1440" w:header="794"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F185" w14:textId="77777777" w:rsidR="00400F0C" w:rsidRDefault="00400F0C">
      <w:r>
        <w:separator/>
      </w:r>
    </w:p>
  </w:endnote>
  <w:endnote w:type="continuationSeparator" w:id="0">
    <w:p w14:paraId="4D06F186" w14:textId="77777777" w:rsidR="00400F0C" w:rsidRDefault="0040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F189" w14:textId="77777777" w:rsidR="00400F0C" w:rsidRDefault="00400F0C"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06F18A" w14:textId="77777777" w:rsidR="00400F0C" w:rsidRDefault="00400F0C"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4D06F18B" w14:textId="576339AD" w:rsidR="00400F0C" w:rsidRDefault="00400F0C" w:rsidP="0054050A">
            <w:pPr>
              <w:pStyle w:val="Footer"/>
              <w:pBdr>
                <w:top w:val="single" w:sz="4" w:space="1" w:color="auto"/>
              </w:pBdr>
              <w:jc w:val="right"/>
            </w:pPr>
            <w:r>
              <w:rPr>
                <w:b/>
                <w:bCs/>
                <w:szCs w:val="24"/>
              </w:rPr>
              <w:fldChar w:fldCharType="begin"/>
            </w:r>
            <w:r>
              <w:rPr>
                <w:b/>
                <w:bCs/>
              </w:rPr>
              <w:instrText xml:space="preserve"> PAGE </w:instrText>
            </w:r>
            <w:r>
              <w:rPr>
                <w:b/>
                <w:bCs/>
                <w:szCs w:val="24"/>
              </w:rPr>
              <w:fldChar w:fldCharType="separate"/>
            </w:r>
            <w:r w:rsidR="008C1281">
              <w:rPr>
                <w:b/>
                <w:bCs/>
                <w:noProof/>
              </w:rPr>
              <w:t>2</w:t>
            </w:r>
            <w:r>
              <w:rPr>
                <w:b/>
                <w:bCs/>
                <w:szCs w:val="24"/>
              </w:rPr>
              <w:fldChar w:fldCharType="end"/>
            </w:r>
            <w:r>
              <w:rPr>
                <w:b/>
                <w:bCs/>
                <w:szCs w:val="24"/>
              </w:rPr>
              <w:t>/</w:t>
            </w:r>
            <w:r>
              <w:rPr>
                <w:b/>
                <w:bCs/>
                <w:szCs w:val="24"/>
              </w:rPr>
              <w:fldChar w:fldCharType="begin"/>
            </w:r>
            <w:r>
              <w:rPr>
                <w:b/>
                <w:bCs/>
              </w:rPr>
              <w:instrText xml:space="preserve"> NUMPAGES  </w:instrText>
            </w:r>
            <w:r>
              <w:rPr>
                <w:b/>
                <w:bCs/>
                <w:szCs w:val="24"/>
              </w:rPr>
              <w:fldChar w:fldCharType="separate"/>
            </w:r>
            <w:r w:rsidR="008C1281">
              <w:rPr>
                <w:b/>
                <w:bCs/>
                <w:noProof/>
              </w:rPr>
              <w:t>5</w:t>
            </w:r>
            <w:r>
              <w:rPr>
                <w:b/>
                <w:bCs/>
                <w:szCs w:val="24"/>
              </w:rPr>
              <w:fldChar w:fldCharType="end"/>
            </w:r>
          </w:p>
        </w:sdtContent>
      </w:sdt>
    </w:sdtContent>
  </w:sdt>
  <w:p w14:paraId="4D06F18C" w14:textId="77777777" w:rsidR="00400F0C" w:rsidRDefault="00400F0C"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F183" w14:textId="77777777" w:rsidR="00400F0C" w:rsidRDefault="00400F0C">
      <w:r>
        <w:separator/>
      </w:r>
    </w:p>
  </w:footnote>
  <w:footnote w:type="continuationSeparator" w:id="0">
    <w:p w14:paraId="4D06F184" w14:textId="77777777" w:rsidR="00400F0C" w:rsidRDefault="00400F0C">
      <w:r>
        <w:continuationSeparator/>
      </w:r>
    </w:p>
  </w:footnote>
  <w:footnote w:id="1">
    <w:p w14:paraId="4D06F193" w14:textId="77777777" w:rsidR="00400F0C" w:rsidRPr="00D13497" w:rsidRDefault="00400F0C" w:rsidP="009F7958">
      <w:pPr>
        <w:pStyle w:val="FootnoteText"/>
        <w:jc w:val="both"/>
        <w:rPr>
          <w:rFonts w:ascii="Arial" w:hAnsi="Arial" w:cs="Arial"/>
          <w:sz w:val="16"/>
          <w:szCs w:val="16"/>
          <w:lang w:val="en-GB"/>
        </w:rPr>
      </w:pPr>
      <w:r>
        <w:rPr>
          <w:rStyle w:val="FootnoteReference"/>
        </w:rPr>
        <w:footnoteRef/>
      </w:r>
      <w:r w:rsidRPr="000E18C3">
        <w:rPr>
          <w:lang w:val="en-GB"/>
        </w:rPr>
        <w:t xml:space="preserve"> </w:t>
      </w:r>
      <w:r w:rsidRPr="00D13497">
        <w:rPr>
          <w:rFonts w:ascii="Arial" w:hAnsi="Arial" w:cs="Arial"/>
          <w:sz w:val="16"/>
          <w:szCs w:val="16"/>
          <w:lang w:val="en-GB"/>
        </w:rPr>
        <w:t xml:space="preserve">List all current </w:t>
      </w:r>
      <w:r w:rsidRPr="00D13497">
        <w:rPr>
          <w:rFonts w:ascii="Arial" w:hAnsi="Arial" w:cs="Arial"/>
          <w:b/>
          <w:bCs/>
          <w:sz w:val="16"/>
          <w:szCs w:val="16"/>
          <w:lang w:val="en-GB"/>
        </w:rPr>
        <w:t xml:space="preserve">technical directors, shareholders </w:t>
      </w:r>
      <w:r w:rsidRPr="00D13497">
        <w:rPr>
          <w:rFonts w:ascii="Arial" w:hAnsi="Arial" w:cs="Arial"/>
          <w:i/>
          <w:iCs/>
          <w:sz w:val="16"/>
          <w:szCs w:val="16"/>
          <w:lang w:val="en-GB"/>
        </w:rPr>
        <w:t>(only for partnerships)</w:t>
      </w:r>
      <w:r w:rsidRPr="00D13497">
        <w:rPr>
          <w:rFonts w:ascii="Arial" w:hAnsi="Arial" w:cs="Arial"/>
          <w:sz w:val="16"/>
          <w:szCs w:val="16"/>
          <w:lang w:val="en-GB"/>
        </w:rPr>
        <w:t xml:space="preserve">, </w:t>
      </w:r>
      <w:r w:rsidRPr="00D13497">
        <w:rPr>
          <w:rFonts w:ascii="Arial" w:hAnsi="Arial" w:cs="Arial"/>
          <w:b/>
          <w:bCs/>
          <w:sz w:val="16"/>
          <w:szCs w:val="16"/>
          <w:lang w:val="en-GB"/>
        </w:rPr>
        <w:t xml:space="preserve">owners </w:t>
      </w:r>
      <w:r w:rsidRPr="00D13497">
        <w:rPr>
          <w:rFonts w:ascii="Arial" w:hAnsi="Arial" w:cs="Arial"/>
          <w:i/>
          <w:iCs/>
          <w:sz w:val="16"/>
          <w:szCs w:val="16"/>
          <w:lang w:val="en-GB"/>
        </w:rPr>
        <w:t>(only for individual ownership firms)</w:t>
      </w:r>
      <w:r w:rsidRPr="00D13497">
        <w:rPr>
          <w:rFonts w:ascii="Arial" w:hAnsi="Arial" w:cs="Arial"/>
          <w:sz w:val="16"/>
          <w:szCs w:val="16"/>
          <w:lang w:val="en-GB"/>
        </w:rPr>
        <w:t xml:space="preserve">, </w:t>
      </w:r>
      <w:r w:rsidRPr="00D13497">
        <w:rPr>
          <w:rFonts w:ascii="Arial" w:hAnsi="Arial" w:cs="Arial"/>
          <w:b/>
          <w:bCs/>
          <w:sz w:val="16"/>
          <w:szCs w:val="16"/>
          <w:lang w:val="en-GB"/>
        </w:rPr>
        <w:t>directors with powers of representation</w:t>
      </w:r>
      <w:r w:rsidRPr="00D13497">
        <w:rPr>
          <w:rFonts w:ascii="Arial" w:hAnsi="Arial" w:cs="Arial"/>
          <w:sz w:val="16"/>
          <w:szCs w:val="16"/>
          <w:lang w:val="en-GB"/>
        </w:rPr>
        <w:t xml:space="preserve">, </w:t>
      </w:r>
      <w:r w:rsidRPr="00D13497">
        <w:rPr>
          <w:rFonts w:ascii="Arial" w:hAnsi="Arial" w:cs="Arial"/>
          <w:b/>
          <w:bCs/>
          <w:sz w:val="16"/>
          <w:szCs w:val="16"/>
          <w:lang w:val="en-GB"/>
        </w:rPr>
        <w:t xml:space="preserve">general partners </w:t>
      </w:r>
      <w:r w:rsidRPr="00D13497">
        <w:rPr>
          <w:rFonts w:ascii="Arial" w:hAnsi="Arial" w:cs="Arial"/>
          <w:i/>
          <w:iCs/>
          <w:sz w:val="16"/>
          <w:szCs w:val="16"/>
          <w:lang w:val="en-GB"/>
        </w:rPr>
        <w:t xml:space="preserve">(only for limited partnerships), </w:t>
      </w:r>
      <w:r w:rsidRPr="00D13497">
        <w:rPr>
          <w:rFonts w:ascii="Arial" w:hAnsi="Arial" w:cs="Arial"/>
          <w:b/>
          <w:bCs/>
          <w:sz w:val="16"/>
          <w:szCs w:val="16"/>
          <w:lang w:val="en-GB"/>
        </w:rPr>
        <w:t xml:space="preserve">sole shareholder as a natural person, or majority shareholder </w:t>
      </w:r>
      <w:r w:rsidRPr="00D13497">
        <w:rPr>
          <w:rFonts w:ascii="Arial" w:hAnsi="Arial" w:cs="Arial"/>
          <w:i/>
          <w:iCs/>
          <w:sz w:val="16"/>
          <w:szCs w:val="16"/>
          <w:lang w:val="en-GB"/>
        </w:rPr>
        <w:t xml:space="preserve">(only in the case of joint stock companies with fewer than four shareholders) </w:t>
      </w:r>
      <w:r w:rsidRPr="00D13497">
        <w:rPr>
          <w:rFonts w:ascii="Arial" w:hAnsi="Arial" w:cs="Arial"/>
          <w:sz w:val="16"/>
          <w:szCs w:val="16"/>
          <w:lang w:val="en-GB"/>
        </w:rPr>
        <w:t xml:space="preserve">and </w:t>
      </w:r>
      <w:r w:rsidRPr="00D13497">
        <w:rPr>
          <w:rFonts w:ascii="Arial" w:hAnsi="Arial" w:cs="Arial"/>
          <w:b/>
          <w:bCs/>
          <w:sz w:val="16"/>
          <w:szCs w:val="16"/>
          <w:lang w:val="en-GB"/>
        </w:rPr>
        <w:t>all those who</w:t>
      </w:r>
      <w:r w:rsidRPr="00D13497">
        <w:rPr>
          <w:rFonts w:ascii="Arial" w:hAnsi="Arial" w:cs="Arial"/>
          <w:sz w:val="16"/>
          <w:szCs w:val="16"/>
          <w:lang w:val="en-GB"/>
        </w:rPr>
        <w:t xml:space="preserve">, regardless of their formal title and office, but based on the actual powers conferred upon them, in practice </w:t>
      </w:r>
      <w:r w:rsidRPr="00D13497">
        <w:rPr>
          <w:rFonts w:ascii="Arial" w:hAnsi="Arial" w:cs="Arial"/>
          <w:b/>
          <w:bCs/>
          <w:sz w:val="16"/>
          <w:szCs w:val="16"/>
          <w:lang w:val="en-GB"/>
        </w:rPr>
        <w:t xml:space="preserve">manage the company’s affairs </w:t>
      </w:r>
      <w:r w:rsidRPr="00D13497">
        <w:rPr>
          <w:rFonts w:ascii="Arial" w:hAnsi="Arial" w:cs="Arial"/>
          <w:sz w:val="16"/>
          <w:szCs w:val="16"/>
          <w:lang w:val="en-GB"/>
        </w:rPr>
        <w:t>and are therefore in a position to influence, through their actions, the reliability of the company as a whole (</w:t>
      </w:r>
      <w:proofErr w:type="spellStart"/>
      <w:r w:rsidRPr="00D13497">
        <w:rPr>
          <w:rFonts w:ascii="Arial" w:hAnsi="Arial" w:cs="Arial"/>
          <w:sz w:val="16"/>
          <w:szCs w:val="16"/>
          <w:lang w:val="en-GB"/>
        </w:rPr>
        <w:t>e.g.,executives</w:t>
      </w:r>
      <w:proofErr w:type="spellEnd"/>
      <w:r w:rsidRPr="00D13497">
        <w:rPr>
          <w:rFonts w:ascii="Arial" w:hAnsi="Arial" w:cs="Arial"/>
          <w:sz w:val="16"/>
          <w:szCs w:val="16"/>
          <w:lang w:val="en-GB"/>
        </w:rPr>
        <w:t xml:space="preserve">, proxy </w:t>
      </w:r>
      <w:proofErr w:type="spellStart"/>
      <w:r w:rsidRPr="00D13497">
        <w:rPr>
          <w:rFonts w:ascii="Arial" w:hAnsi="Arial" w:cs="Arial"/>
          <w:sz w:val="16"/>
          <w:szCs w:val="16"/>
          <w:lang w:val="en-GB"/>
        </w:rPr>
        <w:t>holders,etc</w:t>
      </w:r>
      <w:proofErr w:type="spellEnd"/>
      <w:r w:rsidRPr="00D13497">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F187" w14:textId="4A429290" w:rsidR="00400F0C" w:rsidRPr="001D71F0" w:rsidRDefault="00400F0C" w:rsidP="001D71F0">
    <w:pPr>
      <w:pStyle w:val="Header"/>
      <w:tabs>
        <w:tab w:val="clear" w:pos="9638"/>
        <w:tab w:val="right" w:pos="-2127"/>
        <w:tab w:val="left" w:pos="1372"/>
        <w:tab w:val="left" w:pos="1603"/>
        <w:tab w:val="left" w:pos="1875"/>
      </w:tabs>
      <w:ind w:left="-993"/>
      <w:rPr>
        <w:rFonts w:ascii="Arial" w:hAnsi="Arial" w:cs="Arial"/>
        <w:b/>
        <w:i/>
        <w:lang w:val="en-GB"/>
      </w:rPr>
    </w:pPr>
    <w:r w:rsidRPr="00224A31">
      <w:rPr>
        <w:rFonts w:ascii="Arial" w:hAnsi="Arial" w:cs="Arial"/>
        <w:noProof/>
        <w:lang w:val="en-GB" w:eastAsia="en-GB"/>
      </w:rPr>
      <w:drawing>
        <wp:inline distT="0" distB="0" distL="0" distR="0" wp14:anchorId="657AB4D4" wp14:editId="2F7825D9">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Pr="00D76A37">
      <w:rPr>
        <w:b/>
        <w:i/>
        <w:lang w:val="en-GB"/>
      </w:rPr>
      <w:tab/>
    </w:r>
    <w:r>
      <w:rPr>
        <w:b/>
        <w:i/>
        <w:lang w:val="en-GB"/>
      </w:rPr>
      <w:tab/>
    </w:r>
    <w:r w:rsidRPr="00755C65">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Pr>
        <w:rFonts w:asciiTheme="minorHAnsi" w:hAnsiTheme="minorHAnsi"/>
        <w:b/>
        <w:i/>
        <w:sz w:val="22"/>
        <w:szCs w:val="22"/>
        <w:lang w:val="en-GB"/>
      </w:rPr>
      <w:tab/>
    </w:r>
    <w:r w:rsidRPr="00755C65">
      <w:rPr>
        <w:rFonts w:asciiTheme="minorHAnsi" w:hAnsiTheme="minorHAnsi"/>
        <w:b/>
        <w:i/>
        <w:sz w:val="22"/>
        <w:szCs w:val="22"/>
        <w:lang w:val="en-GB"/>
      </w:rPr>
      <w:t xml:space="preserve">  </w:t>
    </w:r>
    <w:r>
      <w:rPr>
        <w:b/>
        <w:i/>
        <w:lang w:val="en-GB"/>
      </w:rPr>
      <w:t xml:space="preserve">  </w:t>
    </w:r>
    <w:r w:rsidRPr="00D76A37">
      <w:rPr>
        <w:b/>
        <w:i/>
        <w:lang w:val="en-GB"/>
      </w:rPr>
      <w:tab/>
    </w:r>
    <w:r>
      <w:rPr>
        <w:b/>
        <w:i/>
        <w:lang w:val="en-GB"/>
      </w:rPr>
      <w:tab/>
    </w:r>
    <w:r>
      <w:rPr>
        <w:b/>
        <w:i/>
        <w:lang w:val="en-GB"/>
      </w:rPr>
      <w:tab/>
    </w:r>
    <w:r>
      <w:rPr>
        <w:b/>
        <w:i/>
        <w:lang w:val="en-GB"/>
      </w:rPr>
      <w:tab/>
    </w:r>
    <w:r w:rsidRPr="001D71F0">
      <w:rPr>
        <w:rFonts w:ascii="Arial" w:hAnsi="Arial" w:cs="Arial"/>
        <w:b/>
        <w:i/>
        <w:lang w:val="en-GB"/>
      </w:rPr>
      <w:t xml:space="preserve">                    Annex C - Self-certification form</w:t>
    </w:r>
  </w:p>
  <w:p w14:paraId="4D06F188" w14:textId="77777777" w:rsidR="00400F0C" w:rsidRPr="00D76A37" w:rsidRDefault="00400F0C" w:rsidP="008E5B50">
    <w:pPr>
      <w:pStyle w:val="Header"/>
      <w:rPr>
        <w:b/>
        <w: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F18D" w14:textId="02D40359" w:rsidR="00400F0C" w:rsidRPr="0070290C" w:rsidRDefault="00400F0C" w:rsidP="009B05D3">
    <w:pPr>
      <w:pStyle w:val="Header"/>
      <w:tabs>
        <w:tab w:val="clear" w:pos="9638"/>
        <w:tab w:val="right" w:pos="-2127"/>
        <w:tab w:val="left" w:pos="1372"/>
        <w:tab w:val="left" w:pos="1603"/>
        <w:tab w:val="left" w:pos="1875"/>
      </w:tabs>
      <w:ind w:left="-993"/>
      <w:jc w:val="right"/>
      <w:rPr>
        <w:rFonts w:asciiTheme="minorHAnsi" w:hAnsiTheme="minorHAnsi"/>
        <w:b/>
        <w:i/>
        <w:sz w:val="22"/>
        <w:szCs w:val="22"/>
        <w:lang w:val="en-GB"/>
      </w:rPr>
    </w:pPr>
    <w:r>
      <w:rPr>
        <w:noProof/>
        <w:lang w:val="en-GB" w:eastAsia="en-GB"/>
      </w:rPr>
      <w:drawing>
        <wp:inline distT="0" distB="0" distL="0" distR="0" wp14:anchorId="547FB749" wp14:editId="42A753BF">
          <wp:extent cx="1991019" cy="607060"/>
          <wp:effectExtent l="0" t="0" r="9525" b="254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Pr>
        <w:rFonts w:asciiTheme="minorHAnsi" w:hAnsiTheme="minorHAnsi"/>
        <w:b/>
        <w:i/>
        <w:sz w:val="22"/>
        <w:szCs w:val="22"/>
        <w:lang w:val="en-GB"/>
      </w:rPr>
      <w:t xml:space="preserve">    </w:t>
    </w:r>
    <w:r w:rsidRPr="009B05D3">
      <w:rPr>
        <w:rFonts w:ascii="Arial" w:hAnsi="Arial" w:cs="Arial"/>
        <w:b/>
        <w:i/>
        <w:lang w:val="en-GB"/>
      </w:rPr>
      <w:t xml:space="preserve">Tenderer name:_________________      Annex </w:t>
    </w:r>
    <w:r>
      <w:rPr>
        <w:rFonts w:ascii="Arial" w:hAnsi="Arial" w:cs="Arial"/>
        <w:b/>
        <w:i/>
        <w:lang w:val="en-GB"/>
      </w:rPr>
      <w:t xml:space="preserve">II </w:t>
    </w:r>
    <w:r w:rsidRPr="009B05D3">
      <w:rPr>
        <w:rFonts w:ascii="Arial" w:hAnsi="Arial" w:cs="Arial"/>
        <w:b/>
        <w:i/>
        <w:lang w:val="en-GB"/>
      </w:rPr>
      <w:t>C - Self-certification form</w:t>
    </w:r>
  </w:p>
  <w:p w14:paraId="4D06F18E" w14:textId="77777777" w:rsidR="00400F0C" w:rsidRPr="0061071A" w:rsidRDefault="00400F0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5275C0"/>
    <w:multiLevelType w:val="hybridMultilevel"/>
    <w:tmpl w:val="14CACD32"/>
    <w:lvl w:ilvl="0" w:tplc="D0C0E93E">
      <w:start w:val="1"/>
      <w:numFmt w:val="bullet"/>
      <w:lvlText w:val=""/>
      <w:lvlJc w:val="left"/>
      <w:pPr>
        <w:ind w:left="720" w:hanging="360"/>
      </w:pPr>
      <w:rPr>
        <w:rFonts w:ascii="Wingdings" w:hAnsi="Wingdings"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84A06"/>
    <w:multiLevelType w:val="hybridMultilevel"/>
    <w:tmpl w:val="951E2F44"/>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42728"/>
    <w:multiLevelType w:val="hybridMultilevel"/>
    <w:tmpl w:val="D59C7332"/>
    <w:lvl w:ilvl="0" w:tplc="D0C0E93E">
      <w:start w:val="1"/>
      <w:numFmt w:val="bullet"/>
      <w:lvlText w:val=""/>
      <w:lvlJc w:val="left"/>
      <w:pPr>
        <w:ind w:left="720" w:hanging="360"/>
      </w:pPr>
      <w:rPr>
        <w:rFonts w:ascii="Wingdings" w:hAnsi="Wingdings"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7" w15:restartNumberingAfterBreak="0">
    <w:nsid w:val="789A71C8"/>
    <w:multiLevelType w:val="hybridMultilevel"/>
    <w:tmpl w:val="86981298"/>
    <w:lvl w:ilvl="0" w:tplc="A14C6E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810157">
    <w:abstractNumId w:val="5"/>
  </w:num>
  <w:num w:numId="2" w16cid:durableId="678657520">
    <w:abstractNumId w:val="0"/>
  </w:num>
  <w:num w:numId="3" w16cid:durableId="742987050">
    <w:abstractNumId w:val="1"/>
  </w:num>
  <w:num w:numId="4" w16cid:durableId="466826620">
    <w:abstractNumId w:val="3"/>
  </w:num>
  <w:num w:numId="5" w16cid:durableId="1000699446">
    <w:abstractNumId w:val="4"/>
  </w:num>
  <w:num w:numId="6" w16cid:durableId="1016424008">
    <w:abstractNumId w:val="7"/>
  </w:num>
  <w:num w:numId="7" w16cid:durableId="1264680096">
    <w:abstractNumId w:val="2"/>
  </w:num>
  <w:num w:numId="8" w16cid:durableId="15182262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15E7D"/>
    <w:rsid w:val="00041761"/>
    <w:rsid w:val="000479A3"/>
    <w:rsid w:val="00050AB2"/>
    <w:rsid w:val="00053B8E"/>
    <w:rsid w:val="00063203"/>
    <w:rsid w:val="00063473"/>
    <w:rsid w:val="00063C30"/>
    <w:rsid w:val="00064959"/>
    <w:rsid w:val="000761EA"/>
    <w:rsid w:val="00081E9A"/>
    <w:rsid w:val="00083888"/>
    <w:rsid w:val="00085A8A"/>
    <w:rsid w:val="00095CF8"/>
    <w:rsid w:val="000A66A7"/>
    <w:rsid w:val="000A737C"/>
    <w:rsid w:val="000D2D16"/>
    <w:rsid w:val="000D40A6"/>
    <w:rsid w:val="000E18C3"/>
    <w:rsid w:val="00102457"/>
    <w:rsid w:val="001050C0"/>
    <w:rsid w:val="001152AC"/>
    <w:rsid w:val="001157B9"/>
    <w:rsid w:val="00120D08"/>
    <w:rsid w:val="00121FFF"/>
    <w:rsid w:val="00124099"/>
    <w:rsid w:val="00134EB9"/>
    <w:rsid w:val="00152AF1"/>
    <w:rsid w:val="001557D6"/>
    <w:rsid w:val="00167416"/>
    <w:rsid w:val="00173903"/>
    <w:rsid w:val="001765A6"/>
    <w:rsid w:val="00180EB4"/>
    <w:rsid w:val="001824F3"/>
    <w:rsid w:val="001A0ECE"/>
    <w:rsid w:val="001B3DDD"/>
    <w:rsid w:val="001B52B3"/>
    <w:rsid w:val="001B5FF2"/>
    <w:rsid w:val="001B638F"/>
    <w:rsid w:val="001B6796"/>
    <w:rsid w:val="001C21E7"/>
    <w:rsid w:val="001C2BCF"/>
    <w:rsid w:val="001C3548"/>
    <w:rsid w:val="001C6D4C"/>
    <w:rsid w:val="001D71F0"/>
    <w:rsid w:val="001E65B0"/>
    <w:rsid w:val="001E7D6C"/>
    <w:rsid w:val="001F15A4"/>
    <w:rsid w:val="00202EB0"/>
    <w:rsid w:val="00212CA2"/>
    <w:rsid w:val="002210F9"/>
    <w:rsid w:val="0022142A"/>
    <w:rsid w:val="0022200A"/>
    <w:rsid w:val="00230233"/>
    <w:rsid w:val="0023031C"/>
    <w:rsid w:val="002341CE"/>
    <w:rsid w:val="00235807"/>
    <w:rsid w:val="0024750E"/>
    <w:rsid w:val="00250599"/>
    <w:rsid w:val="00251B72"/>
    <w:rsid w:val="00254C57"/>
    <w:rsid w:val="00257095"/>
    <w:rsid w:val="00272086"/>
    <w:rsid w:val="0027447D"/>
    <w:rsid w:val="00297AAC"/>
    <w:rsid w:val="002A1C6B"/>
    <w:rsid w:val="002A43F4"/>
    <w:rsid w:val="002A5047"/>
    <w:rsid w:val="002B40B0"/>
    <w:rsid w:val="002C027D"/>
    <w:rsid w:val="002C0D9B"/>
    <w:rsid w:val="002C668A"/>
    <w:rsid w:val="002D3638"/>
    <w:rsid w:val="002D5D2A"/>
    <w:rsid w:val="002D606A"/>
    <w:rsid w:val="002E40CA"/>
    <w:rsid w:val="002E5AE4"/>
    <w:rsid w:val="00300B13"/>
    <w:rsid w:val="00304571"/>
    <w:rsid w:val="00305EE7"/>
    <w:rsid w:val="00307325"/>
    <w:rsid w:val="00312EA6"/>
    <w:rsid w:val="0032138D"/>
    <w:rsid w:val="00334209"/>
    <w:rsid w:val="00345B8A"/>
    <w:rsid w:val="00345CC3"/>
    <w:rsid w:val="00364A5B"/>
    <w:rsid w:val="00367DF2"/>
    <w:rsid w:val="00371BD0"/>
    <w:rsid w:val="003745A9"/>
    <w:rsid w:val="003833DF"/>
    <w:rsid w:val="003B2DC4"/>
    <w:rsid w:val="003B4C28"/>
    <w:rsid w:val="003C2F10"/>
    <w:rsid w:val="003C69C1"/>
    <w:rsid w:val="003F05F1"/>
    <w:rsid w:val="003F7114"/>
    <w:rsid w:val="00400C9B"/>
    <w:rsid w:val="00400F0C"/>
    <w:rsid w:val="00410103"/>
    <w:rsid w:val="00412EEC"/>
    <w:rsid w:val="00415A11"/>
    <w:rsid w:val="00426296"/>
    <w:rsid w:val="00432424"/>
    <w:rsid w:val="00441D59"/>
    <w:rsid w:val="00451529"/>
    <w:rsid w:val="00470B69"/>
    <w:rsid w:val="00471051"/>
    <w:rsid w:val="004737A6"/>
    <w:rsid w:val="00480998"/>
    <w:rsid w:val="00483268"/>
    <w:rsid w:val="00495439"/>
    <w:rsid w:val="004A425F"/>
    <w:rsid w:val="004A68C5"/>
    <w:rsid w:val="004B0C86"/>
    <w:rsid w:val="004B6A91"/>
    <w:rsid w:val="004C129D"/>
    <w:rsid w:val="004D1E75"/>
    <w:rsid w:val="004D79E7"/>
    <w:rsid w:val="004E1E4E"/>
    <w:rsid w:val="004E2C26"/>
    <w:rsid w:val="0050383C"/>
    <w:rsid w:val="00506D2A"/>
    <w:rsid w:val="005129A7"/>
    <w:rsid w:val="0051686F"/>
    <w:rsid w:val="00520267"/>
    <w:rsid w:val="00527C9D"/>
    <w:rsid w:val="0054050A"/>
    <w:rsid w:val="005414C8"/>
    <w:rsid w:val="005437BB"/>
    <w:rsid w:val="005448E8"/>
    <w:rsid w:val="005456F1"/>
    <w:rsid w:val="0055679C"/>
    <w:rsid w:val="00565048"/>
    <w:rsid w:val="005659E5"/>
    <w:rsid w:val="005815C2"/>
    <w:rsid w:val="00582A94"/>
    <w:rsid w:val="005909CE"/>
    <w:rsid w:val="0059237E"/>
    <w:rsid w:val="005B1EF4"/>
    <w:rsid w:val="005F310C"/>
    <w:rsid w:val="005F389D"/>
    <w:rsid w:val="0060256D"/>
    <w:rsid w:val="0061071A"/>
    <w:rsid w:val="006218CA"/>
    <w:rsid w:val="0064280D"/>
    <w:rsid w:val="00642DA7"/>
    <w:rsid w:val="00653284"/>
    <w:rsid w:val="00660E0B"/>
    <w:rsid w:val="00666081"/>
    <w:rsid w:val="006739FD"/>
    <w:rsid w:val="00677385"/>
    <w:rsid w:val="00696306"/>
    <w:rsid w:val="006A5AE6"/>
    <w:rsid w:val="006A7265"/>
    <w:rsid w:val="006B70A1"/>
    <w:rsid w:val="006C2D68"/>
    <w:rsid w:val="006D3F83"/>
    <w:rsid w:val="006F0C81"/>
    <w:rsid w:val="006F38D6"/>
    <w:rsid w:val="006F5BD2"/>
    <w:rsid w:val="007013F8"/>
    <w:rsid w:val="0070290C"/>
    <w:rsid w:val="007118EA"/>
    <w:rsid w:val="0074216D"/>
    <w:rsid w:val="0074434B"/>
    <w:rsid w:val="0075407C"/>
    <w:rsid w:val="00755C65"/>
    <w:rsid w:val="00756E41"/>
    <w:rsid w:val="00782638"/>
    <w:rsid w:val="00796343"/>
    <w:rsid w:val="00796731"/>
    <w:rsid w:val="007B12CE"/>
    <w:rsid w:val="007C5E0E"/>
    <w:rsid w:val="007C6A54"/>
    <w:rsid w:val="007D1A99"/>
    <w:rsid w:val="007F1A18"/>
    <w:rsid w:val="007F3074"/>
    <w:rsid w:val="007F5610"/>
    <w:rsid w:val="00814617"/>
    <w:rsid w:val="00833C1C"/>
    <w:rsid w:val="008424FF"/>
    <w:rsid w:val="00851730"/>
    <w:rsid w:val="008551CE"/>
    <w:rsid w:val="0085663E"/>
    <w:rsid w:val="00864FDD"/>
    <w:rsid w:val="00870859"/>
    <w:rsid w:val="00870983"/>
    <w:rsid w:val="00882BDF"/>
    <w:rsid w:val="0088338C"/>
    <w:rsid w:val="008A6925"/>
    <w:rsid w:val="008B70FC"/>
    <w:rsid w:val="008B70FF"/>
    <w:rsid w:val="008C1281"/>
    <w:rsid w:val="008C21C4"/>
    <w:rsid w:val="008C2E23"/>
    <w:rsid w:val="008D2640"/>
    <w:rsid w:val="008E56EE"/>
    <w:rsid w:val="008E5B50"/>
    <w:rsid w:val="008E768E"/>
    <w:rsid w:val="009200EC"/>
    <w:rsid w:val="009342D2"/>
    <w:rsid w:val="00945D7D"/>
    <w:rsid w:val="00946C9A"/>
    <w:rsid w:val="00966BDD"/>
    <w:rsid w:val="00966E31"/>
    <w:rsid w:val="00967084"/>
    <w:rsid w:val="00970C29"/>
    <w:rsid w:val="00980FEB"/>
    <w:rsid w:val="0098312B"/>
    <w:rsid w:val="00983A1E"/>
    <w:rsid w:val="00985271"/>
    <w:rsid w:val="0098655F"/>
    <w:rsid w:val="0099674B"/>
    <w:rsid w:val="009A4583"/>
    <w:rsid w:val="009A7E5A"/>
    <w:rsid w:val="009B05D3"/>
    <w:rsid w:val="009B2B25"/>
    <w:rsid w:val="009B71EA"/>
    <w:rsid w:val="009D5E65"/>
    <w:rsid w:val="009D5EA3"/>
    <w:rsid w:val="009E1E6A"/>
    <w:rsid w:val="009E34E3"/>
    <w:rsid w:val="009E4CEA"/>
    <w:rsid w:val="009F19F8"/>
    <w:rsid w:val="009F7958"/>
    <w:rsid w:val="00A00982"/>
    <w:rsid w:val="00A07268"/>
    <w:rsid w:val="00A243B0"/>
    <w:rsid w:val="00A3140F"/>
    <w:rsid w:val="00A44902"/>
    <w:rsid w:val="00A44AE6"/>
    <w:rsid w:val="00A45D22"/>
    <w:rsid w:val="00A46882"/>
    <w:rsid w:val="00A47F0E"/>
    <w:rsid w:val="00A53066"/>
    <w:rsid w:val="00A60DC4"/>
    <w:rsid w:val="00A62620"/>
    <w:rsid w:val="00A64EF1"/>
    <w:rsid w:val="00A6582F"/>
    <w:rsid w:val="00A960DB"/>
    <w:rsid w:val="00AA01A1"/>
    <w:rsid w:val="00AA0FDB"/>
    <w:rsid w:val="00AA63B4"/>
    <w:rsid w:val="00AB5F45"/>
    <w:rsid w:val="00AD23F4"/>
    <w:rsid w:val="00AD4554"/>
    <w:rsid w:val="00AD55FE"/>
    <w:rsid w:val="00AE4E2B"/>
    <w:rsid w:val="00AF1C02"/>
    <w:rsid w:val="00B13F5A"/>
    <w:rsid w:val="00B141D5"/>
    <w:rsid w:val="00B20B03"/>
    <w:rsid w:val="00B3386C"/>
    <w:rsid w:val="00B60FAB"/>
    <w:rsid w:val="00B674A0"/>
    <w:rsid w:val="00B67A77"/>
    <w:rsid w:val="00B71858"/>
    <w:rsid w:val="00B764E8"/>
    <w:rsid w:val="00B82900"/>
    <w:rsid w:val="00B82BC0"/>
    <w:rsid w:val="00B90F53"/>
    <w:rsid w:val="00B94ED6"/>
    <w:rsid w:val="00BA0281"/>
    <w:rsid w:val="00BA3AAC"/>
    <w:rsid w:val="00BB6D97"/>
    <w:rsid w:val="00BC79B9"/>
    <w:rsid w:val="00BD089F"/>
    <w:rsid w:val="00BE3B27"/>
    <w:rsid w:val="00BF65B2"/>
    <w:rsid w:val="00C14CDE"/>
    <w:rsid w:val="00C14D7B"/>
    <w:rsid w:val="00C20CB3"/>
    <w:rsid w:val="00C3414E"/>
    <w:rsid w:val="00C50009"/>
    <w:rsid w:val="00C51F27"/>
    <w:rsid w:val="00C53C12"/>
    <w:rsid w:val="00C55E2C"/>
    <w:rsid w:val="00C70BE7"/>
    <w:rsid w:val="00C74561"/>
    <w:rsid w:val="00C87D71"/>
    <w:rsid w:val="00C91C6E"/>
    <w:rsid w:val="00C94141"/>
    <w:rsid w:val="00CA336C"/>
    <w:rsid w:val="00CA7A32"/>
    <w:rsid w:val="00CC138A"/>
    <w:rsid w:val="00CC3755"/>
    <w:rsid w:val="00CC3C60"/>
    <w:rsid w:val="00CC56E1"/>
    <w:rsid w:val="00CD0649"/>
    <w:rsid w:val="00D121DD"/>
    <w:rsid w:val="00D13497"/>
    <w:rsid w:val="00D14594"/>
    <w:rsid w:val="00D14BA9"/>
    <w:rsid w:val="00D21EBB"/>
    <w:rsid w:val="00D23E81"/>
    <w:rsid w:val="00D41E17"/>
    <w:rsid w:val="00D5200A"/>
    <w:rsid w:val="00D653EA"/>
    <w:rsid w:val="00D66F65"/>
    <w:rsid w:val="00D674F5"/>
    <w:rsid w:val="00D76A37"/>
    <w:rsid w:val="00D80C2B"/>
    <w:rsid w:val="00DA2727"/>
    <w:rsid w:val="00DB7524"/>
    <w:rsid w:val="00DC4E8C"/>
    <w:rsid w:val="00DD3D80"/>
    <w:rsid w:val="00DF67D9"/>
    <w:rsid w:val="00E00381"/>
    <w:rsid w:val="00E11AB6"/>
    <w:rsid w:val="00E1298F"/>
    <w:rsid w:val="00E1529C"/>
    <w:rsid w:val="00E37413"/>
    <w:rsid w:val="00E41962"/>
    <w:rsid w:val="00E47A86"/>
    <w:rsid w:val="00E55303"/>
    <w:rsid w:val="00E6042F"/>
    <w:rsid w:val="00E61C0C"/>
    <w:rsid w:val="00E723B9"/>
    <w:rsid w:val="00E83F92"/>
    <w:rsid w:val="00E930FB"/>
    <w:rsid w:val="00E9462D"/>
    <w:rsid w:val="00E96D42"/>
    <w:rsid w:val="00EA0E20"/>
    <w:rsid w:val="00EA11B5"/>
    <w:rsid w:val="00EA12A1"/>
    <w:rsid w:val="00EA27F3"/>
    <w:rsid w:val="00EA5AA9"/>
    <w:rsid w:val="00EB65A5"/>
    <w:rsid w:val="00EC033C"/>
    <w:rsid w:val="00EC17CA"/>
    <w:rsid w:val="00ED63DA"/>
    <w:rsid w:val="00EF23FD"/>
    <w:rsid w:val="00F108E6"/>
    <w:rsid w:val="00F1095D"/>
    <w:rsid w:val="00F11D21"/>
    <w:rsid w:val="00F15DDB"/>
    <w:rsid w:val="00F162BE"/>
    <w:rsid w:val="00F36011"/>
    <w:rsid w:val="00F37BA2"/>
    <w:rsid w:val="00F53584"/>
    <w:rsid w:val="00F821FF"/>
    <w:rsid w:val="00FC05CA"/>
    <w:rsid w:val="00FC1DC7"/>
    <w:rsid w:val="00FC42AB"/>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D06F0C5"/>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CommentText">
    <w:name w:val="annotation text"/>
    <w:basedOn w:val="Normal"/>
    <w:link w:val="CommentTextChar"/>
    <w:rsid w:val="00FC42AB"/>
  </w:style>
  <w:style w:type="character" w:customStyle="1" w:styleId="CommentTextChar">
    <w:name w:val="Comment Text Char"/>
    <w:basedOn w:val="DefaultParagraphFont"/>
    <w:link w:val="CommentText"/>
    <w:rsid w:val="00FC42AB"/>
  </w:style>
  <w:style w:type="paragraph" w:styleId="CommentSubject">
    <w:name w:val="annotation subject"/>
    <w:basedOn w:val="CommentText"/>
    <w:next w:val="CommentText"/>
    <w:link w:val="CommentSubjectChar"/>
    <w:rsid w:val="00FC42AB"/>
    <w:rPr>
      <w:b/>
      <w:bCs/>
    </w:rPr>
  </w:style>
  <w:style w:type="character" w:customStyle="1" w:styleId="CommentSubjectChar">
    <w:name w:val="Comment Subject Char"/>
    <w:basedOn w:val="CommentTextChar"/>
    <w:link w:val="CommentSubject"/>
    <w:rsid w:val="00FC42AB"/>
    <w:rPr>
      <w:b/>
      <w:bCs/>
    </w:rPr>
  </w:style>
  <w:style w:type="character" w:customStyle="1" w:styleId="normaltextrun">
    <w:name w:val="normaltextrun"/>
    <w:basedOn w:val="DefaultParagraphFont"/>
    <w:rsid w:val="00A3140F"/>
  </w:style>
  <w:style w:type="paragraph" w:styleId="Revision">
    <w:name w:val="Revision"/>
    <w:hidden/>
    <w:uiPriority w:val="99"/>
    <w:semiHidden/>
    <w:rsid w:val="00EA5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77202-A5A9-4199-A539-87E9ADB2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71598-C657-49C9-A199-08CA971F68B8}">
  <ds:schemaRefs>
    <ds:schemaRef ds:uri="http://schemas.microsoft.com/sharepoint/v3/contenttype/forms"/>
  </ds:schemaRefs>
</ds:datastoreItem>
</file>

<file path=customXml/itemProps3.xml><?xml version="1.0" encoding="utf-8"?>
<ds:datastoreItem xmlns:ds="http://schemas.openxmlformats.org/officeDocument/2006/customXml" ds:itemID="{7BB9137C-C2A2-498D-AD84-2EABB845C5FC}">
  <ds:schemaRefs>
    <ds:schemaRef ds:uri="http://schemas.openxmlformats.org/officeDocument/2006/bibliography"/>
  </ds:schemaRefs>
</ds:datastoreItem>
</file>

<file path=customXml/itemProps4.xml><?xml version="1.0" encoding="utf-8"?>
<ds:datastoreItem xmlns:ds="http://schemas.openxmlformats.org/officeDocument/2006/customXml" ds:itemID="{ACCA7ADD-BA7A-4DE4-8252-E710FEB8654B}">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3961cfdb-d3a5-4474-a98a-85d5b2e48ce0"/>
    <ds:schemaRef ds:uri="fe4768a6-a1c9-43a6-9fb2-1614567829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7400</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21</cp:revision>
  <cp:lastPrinted>2016-02-01T12:28:00Z</cp:lastPrinted>
  <dcterms:created xsi:type="dcterms:W3CDTF">2022-05-05T09:23:00Z</dcterms:created>
  <dcterms:modified xsi:type="dcterms:W3CDTF">2022-05-11T13:51:00Z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