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027A" w14:textId="5AE42675" w:rsidR="00EA4B1D" w:rsidRDefault="00953C2D" w:rsidP="00953C2D">
      <w:pPr>
        <w:tabs>
          <w:tab w:val="left" w:pos="5918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</w:p>
    <w:p w14:paraId="45EA6FCB" w14:textId="77777777" w:rsidR="00EA4B1D" w:rsidRPr="00D038D5" w:rsidRDefault="00EA4B1D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59AC1937" w14:textId="77777777" w:rsidR="00373EC8" w:rsidRPr="00D038D5" w:rsidRDefault="00373EC8" w:rsidP="00E42C6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fr-FR"/>
        </w:rPr>
      </w:pPr>
    </w:p>
    <w:p w14:paraId="59AC1939" w14:textId="6800B7A7" w:rsidR="00D428E4" w:rsidRPr="00953C2D" w:rsidRDefault="008043EA" w:rsidP="00953C2D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  <w:r w:rsidRPr="00EA4B1D">
        <w:rPr>
          <w:rFonts w:ascii="Calibri" w:eastAsia="Calibri" w:hAnsi="Calibri" w:cs="Calibri"/>
          <w:b/>
          <w:bCs/>
          <w:lang w:val="en-GB"/>
        </w:rPr>
        <w:t xml:space="preserve">Open </w:t>
      </w:r>
      <w:r w:rsidR="00155F32" w:rsidRPr="00EA4B1D">
        <w:rPr>
          <w:rFonts w:ascii="Calibri" w:eastAsia="Calibri" w:hAnsi="Calibri" w:cs="Calibri"/>
          <w:b/>
          <w:bCs/>
          <w:lang w:val="en-GB"/>
        </w:rPr>
        <w:t xml:space="preserve">Procedure </w:t>
      </w:r>
      <w:r w:rsidR="00155F32" w:rsidRPr="00EA4B1D">
        <w:rPr>
          <w:rFonts w:ascii="Calibri" w:eastAsia="Calibri" w:hAnsi="Calibri" w:cs="Calibri"/>
          <w:b/>
          <w:bCs/>
          <w:lang w:val="en"/>
        </w:rPr>
        <w:t xml:space="preserve">for </w:t>
      </w:r>
      <w:r w:rsidR="00155F32" w:rsidRPr="00EA4B1D">
        <w:rPr>
          <w:rFonts w:ascii="Calibri" w:eastAsia="Calibri" w:hAnsi="Calibri" w:cs="Calibri"/>
          <w:b/>
          <w:bCs/>
          <w:lang w:val="en-GB"/>
        </w:rPr>
        <w:t xml:space="preserve">the </w:t>
      </w:r>
      <w:r w:rsidR="00EA4B1D" w:rsidRPr="00EA4B1D">
        <w:rPr>
          <w:rFonts w:ascii="Calibri" w:eastAsia="Calibri" w:hAnsi="Calibri" w:cs="Calibri"/>
          <w:b/>
          <w:bCs/>
          <w:lang w:val="en-GB"/>
        </w:rPr>
        <w:t>Supply of On-Site and Overnight Support Services, of Systems Maintenance and Development, of Centralized Software Management and Office 365 support for the</w:t>
      </w:r>
      <w:r w:rsidR="00155F32" w:rsidRPr="00EA4B1D">
        <w:rPr>
          <w:rFonts w:ascii="Calibri" w:eastAsia="Calibri" w:hAnsi="Calibri" w:cs="Calibri"/>
          <w:b/>
          <w:bCs/>
          <w:lang w:val="en"/>
        </w:rPr>
        <w:t xml:space="preserve"> European University Institute</w:t>
      </w:r>
      <w:r w:rsidR="00E42C62" w:rsidRPr="00EA4B1D">
        <w:rPr>
          <w:rFonts w:ascii="Calibri" w:eastAsia="Calibri" w:hAnsi="Calibri" w:cs="Calibri"/>
          <w:b/>
          <w:bCs/>
          <w:lang w:val="en-GB"/>
        </w:rPr>
        <w:t xml:space="preserve">. </w:t>
      </w:r>
    </w:p>
    <w:p w14:paraId="0FB5F716" w14:textId="77777777" w:rsidR="00EA4B1D" w:rsidRDefault="00EA4B1D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59AC193A" w14:textId="4479CCE3" w:rsidR="00167416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14:paraId="59AC193B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9"/>
      </w:tblGrid>
      <w:tr w:rsidR="008D5BF0" w:rsidRPr="001E696D" w14:paraId="59AC193E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3C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01312108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39" w:type="dxa"/>
                <w:vAlign w:val="center"/>
              </w:tcPr>
              <w:p w14:paraId="59AC193D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D5BF0" w:rsidRPr="001E696D" w14:paraId="59AC1941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3F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21272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40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44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42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191265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43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47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45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601685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46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4A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48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59825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49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4D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4B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89604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4C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50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4E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his/her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7702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4F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53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51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57708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52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C19FC" w:rsidRPr="001E696D" w14:paraId="59AC1956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54" w14:textId="77777777" w:rsidR="00DC19FC" w:rsidRDefault="00DC19FC" w:rsidP="00B04B6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legally established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482684690"/>
            <w:placeholder>
              <w:docPart w:val="5A244C86050B4023B435B297976339F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55" w14:textId="77777777" w:rsidR="00DC19FC" w:rsidRDefault="00DC19FC" w:rsidP="00B04B6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1E696D" w14:paraId="59AC1959" w14:textId="77777777" w:rsidTr="00953C2D">
        <w:trPr>
          <w:trHeight w:val="680"/>
        </w:trPr>
        <w:tc>
          <w:tcPr>
            <w:tcW w:w="4638" w:type="dxa"/>
            <w:vAlign w:val="center"/>
          </w:tcPr>
          <w:p w14:paraId="59AC1957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id w:val="-128958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59AC1958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9AC195A" w14:textId="77777777" w:rsidR="004A5441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B" w14:textId="77777777" w:rsidR="00C40600" w:rsidRPr="00372389" w:rsidRDefault="00C40600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59AC195C" w14:textId="77777777" w:rsidR="00E82637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hereby submits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59AC195D" w14:textId="77777777" w:rsidR="004A5441" w:rsidRDefault="004A5441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59AC195E" w14:textId="7571D3C8" w:rsidR="00EA4B1D" w:rsidRDefault="00EA4B1D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br w:type="page"/>
      </w:r>
    </w:p>
    <w:p w14:paraId="2AD69D8A" w14:textId="5E7C4245" w:rsidR="00C40600" w:rsidRDefault="00C40600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60074787" w14:textId="4BED7382" w:rsidR="00953C2D" w:rsidRDefault="00953C2D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6F753204" w14:textId="694D4F07" w:rsidR="00953C2D" w:rsidRDefault="00953C2D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55DDA2D2" w14:textId="27E20AFF" w:rsidR="00953C2D" w:rsidRDefault="00953C2D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25CC9CF9" w14:textId="77777777" w:rsidR="00953C2D" w:rsidRPr="00532571" w:rsidRDefault="00953C2D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59AC195F" w14:textId="77777777"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4556"/>
        <w:gridCol w:w="4073"/>
        <w:gridCol w:w="752"/>
      </w:tblGrid>
      <w:tr w:rsidR="00A3087A" w:rsidRPr="0019019B" w14:paraId="59AC1963" w14:textId="77777777" w:rsidTr="00953C2D">
        <w:trPr>
          <w:trHeight w:val="567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AC1960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AC1961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AC1962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A3087A" w:rsidRPr="0019019B" w14:paraId="59AC1969" w14:textId="77777777" w:rsidTr="008D5BF0">
        <w:trPr>
          <w:trHeight w:val="1035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6" w14:textId="4BBDC007" w:rsidR="00A3087A" w:rsidRPr="007E7BEA" w:rsidRDefault="00EA4B1D" w:rsidP="007E7BEA">
            <w:pPr>
              <w:rPr>
                <w:rFonts w:ascii="Calibri" w:eastAsia="SimSun" w:hAnsi="Calibri" w:cs="Calibri"/>
                <w:color w:val="000000"/>
                <w:lang w:val="en-GB"/>
              </w:rPr>
            </w:pPr>
            <w:r w:rsidRPr="007E7BEA">
              <w:rPr>
                <w:rFonts w:cstheme="majorBidi"/>
                <w:b/>
                <w:bCs/>
                <w:color w:val="000000" w:themeColor="text1"/>
                <w:lang w:val="en-GB"/>
              </w:rPr>
              <w:t xml:space="preserve">Annual price for the supply of On-Site Support Services, of Systems Maintenance and Development, of Centralized Software Management and Office 365 support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7" w14:textId="77777777" w:rsidR="00A3087A" w:rsidRPr="008D5BF0" w:rsidRDefault="00A3087A" w:rsidP="008D5BF0">
            <w:pPr>
              <w:spacing w:before="120" w:after="120"/>
              <w:jc w:val="center"/>
              <w:rPr>
                <w:rFonts w:ascii="Calibri" w:hAnsi="Calibri" w:cs="Calibri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  <w:lang w:val="en-GB"/>
                </w:rPr>
                <w:id w:val="-19992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>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8" w14:textId="388F8DEE" w:rsidR="00A3087A" w:rsidRPr="00C40600" w:rsidRDefault="007E7BEA" w:rsidP="00E910D5">
            <w:pPr>
              <w:spacing w:before="120" w:after="12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</w:tr>
      <w:tr w:rsidR="00B1610B" w:rsidRPr="0019019B" w14:paraId="59AC1970" w14:textId="77777777" w:rsidTr="008D5BF0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D" w14:textId="31F7EB75" w:rsidR="00B1610B" w:rsidRPr="007E7BEA" w:rsidRDefault="00EA4B1D" w:rsidP="00EA4B1D">
            <w:pPr>
              <w:contextualSpacing/>
              <w:rPr>
                <w:rFonts w:cstheme="majorBidi"/>
                <w:color w:val="000000"/>
                <w:lang w:val="en-GB"/>
              </w:rPr>
            </w:pPr>
            <w:r w:rsidRPr="007E7BEA">
              <w:rPr>
                <w:rFonts w:cstheme="majorBidi"/>
                <w:b/>
                <w:bCs/>
                <w:color w:val="000000" w:themeColor="text1"/>
                <w:lang w:val="en-GB"/>
              </w:rPr>
              <w:t>Annual price for the supply of overnight monitoring and first level support service</w:t>
            </w:r>
            <w:r w:rsidR="006C4A6C" w:rsidRPr="007E7BEA">
              <w:rPr>
                <w:rFonts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E" w14:textId="77777777" w:rsidR="00B1610B" w:rsidRPr="00C40600" w:rsidRDefault="00B1610B" w:rsidP="008D5BF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862584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6F" w14:textId="4D0C8B21" w:rsidR="00B1610B" w:rsidRPr="00C40600" w:rsidRDefault="007E7BEA" w:rsidP="6F5FB50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5</w:t>
            </w:r>
          </w:p>
        </w:tc>
      </w:tr>
      <w:tr w:rsidR="00E910D5" w:rsidRPr="0019019B" w14:paraId="59AC1975" w14:textId="77777777" w:rsidTr="008D5BF0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2" w14:textId="5606AE4F" w:rsidR="00E910D5" w:rsidRPr="007E7BEA" w:rsidRDefault="00953C2D" w:rsidP="00953C2D">
            <w:pPr>
              <w:rPr>
                <w:rFonts w:cstheme="majorBidi"/>
                <w:b/>
                <w:bCs/>
                <w:color w:val="000000" w:themeColor="text1"/>
                <w:lang w:val="en-GB"/>
              </w:rPr>
            </w:pPr>
            <w:r w:rsidRPr="007E7BEA">
              <w:rPr>
                <w:rFonts w:cstheme="majorBidi"/>
                <w:b/>
                <w:bCs/>
                <w:color w:val="000000" w:themeColor="text1"/>
                <w:lang w:val="en-GB"/>
              </w:rPr>
              <w:t xml:space="preserve">Total annual Price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3" w14:textId="3E62AA68" w:rsidR="00E910D5" w:rsidRPr="008D5BF0" w:rsidRDefault="00953C2D" w:rsidP="008D5BF0">
            <w:pPr>
              <w:spacing w:before="120" w:after="120"/>
              <w:jc w:val="center"/>
              <w:rPr>
                <w:rFonts w:ascii="Calibri" w:hAnsi="Calibri" w:cs="Calibri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1282068010"/>
                <w:placeholder>
                  <w:docPart w:val="9116BFBE8D3541CAAFA508CFB73BEF8F"/>
                </w:placeholder>
                <w:showingPlcHdr/>
              </w:sdtPr>
              <w:sdtEndPr/>
              <w:sdtContent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974" w14:textId="412ACB35" w:rsidR="00E910D5" w:rsidRPr="00C40600" w:rsidRDefault="007E7BEA" w:rsidP="00EA4B1D">
            <w:pPr>
              <w:spacing w:before="120" w:after="120" w:line="259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</w:tr>
    </w:tbl>
    <w:p w14:paraId="57464113" w14:textId="10AAA3F4" w:rsidR="00EA4B1D" w:rsidRDefault="00EA4B1D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FCBE8A9" w14:textId="77777777" w:rsidR="00EA4B1D" w:rsidRPr="00660ACA" w:rsidRDefault="00EA4B1D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9AC1978" w14:textId="77777777"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14:paraId="59AC1979" w14:textId="77777777"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14:paraId="59AC197A" w14:textId="77777777"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14:paraId="59AC197B" w14:textId="77777777" w:rsidR="00DC19FC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Place </w:t>
      </w:r>
      <w:sdt>
        <w:sdtPr>
          <w:rPr>
            <w:rFonts w:ascii="Calibri" w:hAnsi="Calibri"/>
            <w:sz w:val="22"/>
            <w:szCs w:val="22"/>
            <w:lang w:val="en-GB"/>
          </w:rPr>
          <w:id w:val="891384207"/>
          <w:placeholder>
            <w:docPart w:val="DefaultPlaceholder_-1854013440"/>
          </w:placeholder>
          <w:showingPlcHdr/>
        </w:sdtPr>
        <w:sdtEndPr/>
        <w:sdtContent>
          <w:r w:rsidR="00DC19FC"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59AC197C" w14:textId="7F94BE29" w:rsidR="00532571" w:rsidRDefault="00DC19FC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Date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id w:val="83557706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C19FC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="00532571"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085023E8" w14:textId="77777777" w:rsidR="00953C2D" w:rsidRPr="00581B26" w:rsidRDefault="00953C2D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</w:p>
    <w:p w14:paraId="59AC197D" w14:textId="77777777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59AC197E" w14:textId="77777777" w:rsidR="00532571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59AC197F" w14:textId="77777777" w:rsidR="00DC19FC" w:rsidRPr="00581B26" w:rsidRDefault="00DC19FC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59AC1980" w14:textId="77777777"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default" r:id="rId10"/>
      <w:footerReference w:type="even" r:id="rId11"/>
      <w:footerReference w:type="default" r:id="rId12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DB10B" w14:textId="77777777" w:rsidR="009A4F77" w:rsidRDefault="009A4F77">
      <w:r>
        <w:separator/>
      </w:r>
    </w:p>
  </w:endnote>
  <w:endnote w:type="continuationSeparator" w:id="0">
    <w:p w14:paraId="16357691" w14:textId="77777777" w:rsidR="009A4F77" w:rsidRDefault="009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98A" w14:textId="77777777" w:rsidR="00EA4B1D" w:rsidRDefault="00EA4B1D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C198B" w14:textId="77777777" w:rsidR="00EA4B1D" w:rsidRDefault="00EA4B1D" w:rsidP="00D23E81">
    <w:pPr>
      <w:pStyle w:val="Footer"/>
      <w:ind w:right="360"/>
    </w:pPr>
  </w:p>
  <w:p w14:paraId="59AC198C" w14:textId="77777777" w:rsidR="00EA4B1D" w:rsidRDefault="00EA4B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9AC198D" w14:textId="7A6E0882" w:rsidR="00EA4B1D" w:rsidRPr="00761252" w:rsidRDefault="00EA4B1D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E696D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E696D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9AC198E" w14:textId="77777777" w:rsidR="00EA4B1D" w:rsidRDefault="00EA4B1D" w:rsidP="00D23E81">
    <w:pPr>
      <w:pStyle w:val="Footer"/>
      <w:ind w:right="360"/>
    </w:pPr>
  </w:p>
  <w:p w14:paraId="59AC198F" w14:textId="77777777" w:rsidR="00EA4B1D" w:rsidRDefault="00EA4B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B4CB" w14:textId="77777777" w:rsidR="009A4F77" w:rsidRDefault="009A4F77">
      <w:r>
        <w:separator/>
      </w:r>
    </w:p>
  </w:footnote>
  <w:footnote w:type="continuationSeparator" w:id="0">
    <w:p w14:paraId="16E2793E" w14:textId="77777777" w:rsidR="009A4F77" w:rsidRDefault="009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1986" w14:textId="2575A5FF" w:rsidR="00EA4B1D" w:rsidRDefault="00EA4B1D" w:rsidP="00EA4B1D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EA4B1D">
      <w:rPr>
        <w:rFonts w:ascii="Arial" w:eastAsia="Calibri" w:hAnsi="Arial" w:cs="Arial"/>
        <w:color w:val="2F5496"/>
        <w:sz w:val="18"/>
        <w:szCs w:val="18"/>
        <w:lang w:val="en-GB" w:eastAsia="en-US"/>
      </w:rPr>
      <w:t>Open Procedure for the Supply of On-Site and Overnight Support Services, of Systems Maintenance and Development, of Centralized Software Management and Office 365 support for the European Un</w:t>
    </w:r>
    <w:r w:rsidRPr="00EA4B1D">
      <w:rPr>
        <w:rFonts w:ascii="Arial" w:eastAsia="Calibri" w:hAnsi="Arial" w:cs="Arial"/>
        <w:color w:val="2F5496"/>
        <w:sz w:val="18"/>
        <w:szCs w:val="18"/>
        <w:lang w:val="en" w:eastAsia="en-US"/>
      </w:rPr>
      <w:t>iversity Institute</w:t>
    </w:r>
    <w:r w:rsidRPr="00EA4B1D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9AC1990" wp14:editId="59AC1991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. - </w:t>
    </w:r>
    <w:r w:rsidRPr="00EA4B1D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OP-EUI-ICTS-2022-02</w:t>
    </w:r>
  </w:p>
  <w:p w14:paraId="59AC1987" w14:textId="77777777" w:rsidR="00EA4B1D" w:rsidRDefault="00EA4B1D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59AC1988" w14:textId="77777777" w:rsidR="00EA4B1D" w:rsidRPr="00E42C62" w:rsidRDefault="00EA4B1D" w:rsidP="00E42C62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II-D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(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>Economic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14:paraId="59AC1989" w14:textId="77777777" w:rsidR="00EA4B1D" w:rsidRPr="00532571" w:rsidRDefault="00EA4B1D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3h+NdpM9LQv4VzdPPWOzOkR0/5yLuc7vGG4CBSeTmEswY6kzFDmHBjUo8XhMcH+HrfKLc7f4Bmzsb2jiU4Nw==" w:salt="ANArJKeW1lr5uacTWQOJUQ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046C"/>
    <w:rsid w:val="00091F3C"/>
    <w:rsid w:val="00095CF8"/>
    <w:rsid w:val="0009661A"/>
    <w:rsid w:val="000A20EA"/>
    <w:rsid w:val="000A66A7"/>
    <w:rsid w:val="000A737C"/>
    <w:rsid w:val="000D41D6"/>
    <w:rsid w:val="000E127B"/>
    <w:rsid w:val="000E67ED"/>
    <w:rsid w:val="000F1506"/>
    <w:rsid w:val="000F332E"/>
    <w:rsid w:val="0010063B"/>
    <w:rsid w:val="00101868"/>
    <w:rsid w:val="001050C0"/>
    <w:rsid w:val="001157B9"/>
    <w:rsid w:val="00137F90"/>
    <w:rsid w:val="00153705"/>
    <w:rsid w:val="001557D6"/>
    <w:rsid w:val="00155F32"/>
    <w:rsid w:val="00163850"/>
    <w:rsid w:val="00167416"/>
    <w:rsid w:val="001678C1"/>
    <w:rsid w:val="001765A6"/>
    <w:rsid w:val="00176A56"/>
    <w:rsid w:val="00180EB4"/>
    <w:rsid w:val="001A0ECE"/>
    <w:rsid w:val="001A173F"/>
    <w:rsid w:val="001B5FE1"/>
    <w:rsid w:val="001B638F"/>
    <w:rsid w:val="001B6796"/>
    <w:rsid w:val="001C6D4C"/>
    <w:rsid w:val="001C70D5"/>
    <w:rsid w:val="001D4788"/>
    <w:rsid w:val="001D5032"/>
    <w:rsid w:val="001E1C35"/>
    <w:rsid w:val="001E65B0"/>
    <w:rsid w:val="001E696D"/>
    <w:rsid w:val="001E7D6C"/>
    <w:rsid w:val="001F6D77"/>
    <w:rsid w:val="00205D6E"/>
    <w:rsid w:val="002174E6"/>
    <w:rsid w:val="00217E1A"/>
    <w:rsid w:val="00230233"/>
    <w:rsid w:val="0023031C"/>
    <w:rsid w:val="00244F32"/>
    <w:rsid w:val="0024750E"/>
    <w:rsid w:val="0025040D"/>
    <w:rsid w:val="00260D10"/>
    <w:rsid w:val="00263AA5"/>
    <w:rsid w:val="00267FC4"/>
    <w:rsid w:val="0027447D"/>
    <w:rsid w:val="00274BA4"/>
    <w:rsid w:val="00276354"/>
    <w:rsid w:val="0028288B"/>
    <w:rsid w:val="00286271"/>
    <w:rsid w:val="0029124C"/>
    <w:rsid w:val="002A43F4"/>
    <w:rsid w:val="002B0814"/>
    <w:rsid w:val="002C027D"/>
    <w:rsid w:val="002D349A"/>
    <w:rsid w:val="002E3381"/>
    <w:rsid w:val="002E6766"/>
    <w:rsid w:val="00312EA6"/>
    <w:rsid w:val="003233E9"/>
    <w:rsid w:val="00334209"/>
    <w:rsid w:val="00356CB0"/>
    <w:rsid w:val="00367DF2"/>
    <w:rsid w:val="00371BD0"/>
    <w:rsid w:val="00372389"/>
    <w:rsid w:val="00373EC8"/>
    <w:rsid w:val="003A02D1"/>
    <w:rsid w:val="003A544A"/>
    <w:rsid w:val="003A6BA5"/>
    <w:rsid w:val="003C1531"/>
    <w:rsid w:val="003C20F4"/>
    <w:rsid w:val="003C69C1"/>
    <w:rsid w:val="003D05E8"/>
    <w:rsid w:val="0040115E"/>
    <w:rsid w:val="00411529"/>
    <w:rsid w:val="00412EEC"/>
    <w:rsid w:val="00413A18"/>
    <w:rsid w:val="004163A0"/>
    <w:rsid w:val="0045579B"/>
    <w:rsid w:val="00473544"/>
    <w:rsid w:val="00477C8C"/>
    <w:rsid w:val="00483515"/>
    <w:rsid w:val="00497DEF"/>
    <w:rsid w:val="004A425F"/>
    <w:rsid w:val="004A5441"/>
    <w:rsid w:val="004B1733"/>
    <w:rsid w:val="004C3BC6"/>
    <w:rsid w:val="004D32A3"/>
    <w:rsid w:val="004D72AC"/>
    <w:rsid w:val="004D79E7"/>
    <w:rsid w:val="004E1E4E"/>
    <w:rsid w:val="004E2C26"/>
    <w:rsid w:val="00505E3B"/>
    <w:rsid w:val="00507493"/>
    <w:rsid w:val="0051222D"/>
    <w:rsid w:val="00523B04"/>
    <w:rsid w:val="00527C9D"/>
    <w:rsid w:val="00532571"/>
    <w:rsid w:val="00532DCF"/>
    <w:rsid w:val="00536ADD"/>
    <w:rsid w:val="005456F1"/>
    <w:rsid w:val="00545FDD"/>
    <w:rsid w:val="0054757F"/>
    <w:rsid w:val="00551CB5"/>
    <w:rsid w:val="005524DB"/>
    <w:rsid w:val="0055334C"/>
    <w:rsid w:val="00565048"/>
    <w:rsid w:val="005659E5"/>
    <w:rsid w:val="005815C2"/>
    <w:rsid w:val="00581B26"/>
    <w:rsid w:val="00582A94"/>
    <w:rsid w:val="0059237E"/>
    <w:rsid w:val="00592541"/>
    <w:rsid w:val="005A008F"/>
    <w:rsid w:val="005A4239"/>
    <w:rsid w:val="005B1F0E"/>
    <w:rsid w:val="005B2F5F"/>
    <w:rsid w:val="005C2AE1"/>
    <w:rsid w:val="005C7BBA"/>
    <w:rsid w:val="005E02D3"/>
    <w:rsid w:val="005E2442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20188"/>
    <w:rsid w:val="006218CA"/>
    <w:rsid w:val="00627131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A5AE6"/>
    <w:rsid w:val="006A6057"/>
    <w:rsid w:val="006A7265"/>
    <w:rsid w:val="006C4330"/>
    <w:rsid w:val="006C4A6C"/>
    <w:rsid w:val="006C63AA"/>
    <w:rsid w:val="006D3F83"/>
    <w:rsid w:val="006E39DF"/>
    <w:rsid w:val="006E3FCC"/>
    <w:rsid w:val="006F0581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73694"/>
    <w:rsid w:val="00782638"/>
    <w:rsid w:val="00796343"/>
    <w:rsid w:val="007A7436"/>
    <w:rsid w:val="007D69A1"/>
    <w:rsid w:val="007E7BEA"/>
    <w:rsid w:val="007F24A4"/>
    <w:rsid w:val="007F3918"/>
    <w:rsid w:val="007F489A"/>
    <w:rsid w:val="007F5CD0"/>
    <w:rsid w:val="008043EA"/>
    <w:rsid w:val="00814617"/>
    <w:rsid w:val="0081530E"/>
    <w:rsid w:val="008424FF"/>
    <w:rsid w:val="0084762D"/>
    <w:rsid w:val="00851046"/>
    <w:rsid w:val="00862EF4"/>
    <w:rsid w:val="00871543"/>
    <w:rsid w:val="00882BDF"/>
    <w:rsid w:val="0089429C"/>
    <w:rsid w:val="008A0C4A"/>
    <w:rsid w:val="008A6925"/>
    <w:rsid w:val="008B71C5"/>
    <w:rsid w:val="008C3B6D"/>
    <w:rsid w:val="008D5BF0"/>
    <w:rsid w:val="008E2DF5"/>
    <w:rsid w:val="008E56EE"/>
    <w:rsid w:val="008E768E"/>
    <w:rsid w:val="008F7E59"/>
    <w:rsid w:val="009022BC"/>
    <w:rsid w:val="00902C21"/>
    <w:rsid w:val="00911FBF"/>
    <w:rsid w:val="009200EC"/>
    <w:rsid w:val="009210B8"/>
    <w:rsid w:val="00935E25"/>
    <w:rsid w:val="00945D7D"/>
    <w:rsid w:val="00953C2D"/>
    <w:rsid w:val="00966BDD"/>
    <w:rsid w:val="009700F7"/>
    <w:rsid w:val="00982430"/>
    <w:rsid w:val="00983276"/>
    <w:rsid w:val="00983A1E"/>
    <w:rsid w:val="0098655F"/>
    <w:rsid w:val="00991326"/>
    <w:rsid w:val="0099577D"/>
    <w:rsid w:val="009A4583"/>
    <w:rsid w:val="009A4F77"/>
    <w:rsid w:val="009B2B25"/>
    <w:rsid w:val="009C3BAB"/>
    <w:rsid w:val="009C40A1"/>
    <w:rsid w:val="009D498A"/>
    <w:rsid w:val="009E0334"/>
    <w:rsid w:val="009E1E6A"/>
    <w:rsid w:val="009E34E3"/>
    <w:rsid w:val="009F19F8"/>
    <w:rsid w:val="00A00091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92E7A"/>
    <w:rsid w:val="00A9535D"/>
    <w:rsid w:val="00AA63B4"/>
    <w:rsid w:val="00AB53AA"/>
    <w:rsid w:val="00AD0ED2"/>
    <w:rsid w:val="00AD55FE"/>
    <w:rsid w:val="00B04B62"/>
    <w:rsid w:val="00B1610B"/>
    <w:rsid w:val="00B23E33"/>
    <w:rsid w:val="00B25B6F"/>
    <w:rsid w:val="00B3386C"/>
    <w:rsid w:val="00B372D9"/>
    <w:rsid w:val="00B605EA"/>
    <w:rsid w:val="00B62080"/>
    <w:rsid w:val="00B66702"/>
    <w:rsid w:val="00B90F53"/>
    <w:rsid w:val="00B92135"/>
    <w:rsid w:val="00B94ED6"/>
    <w:rsid w:val="00BA3AAC"/>
    <w:rsid w:val="00BB1BEA"/>
    <w:rsid w:val="00BC4803"/>
    <w:rsid w:val="00BC79B9"/>
    <w:rsid w:val="00BE4FE1"/>
    <w:rsid w:val="00BF5CE2"/>
    <w:rsid w:val="00BF65B2"/>
    <w:rsid w:val="00C00513"/>
    <w:rsid w:val="00C073C1"/>
    <w:rsid w:val="00C14D7B"/>
    <w:rsid w:val="00C24898"/>
    <w:rsid w:val="00C26744"/>
    <w:rsid w:val="00C40600"/>
    <w:rsid w:val="00C45AD7"/>
    <w:rsid w:val="00C51F27"/>
    <w:rsid w:val="00C70BE7"/>
    <w:rsid w:val="00C87D71"/>
    <w:rsid w:val="00CB530C"/>
    <w:rsid w:val="00CB6CAA"/>
    <w:rsid w:val="00CC4134"/>
    <w:rsid w:val="00CC56E1"/>
    <w:rsid w:val="00CC57AF"/>
    <w:rsid w:val="00CC6ABE"/>
    <w:rsid w:val="00CF429D"/>
    <w:rsid w:val="00D038D5"/>
    <w:rsid w:val="00D0540C"/>
    <w:rsid w:val="00D121DD"/>
    <w:rsid w:val="00D14BA9"/>
    <w:rsid w:val="00D15376"/>
    <w:rsid w:val="00D231C7"/>
    <w:rsid w:val="00D23E81"/>
    <w:rsid w:val="00D2479D"/>
    <w:rsid w:val="00D35C30"/>
    <w:rsid w:val="00D41E17"/>
    <w:rsid w:val="00D428E4"/>
    <w:rsid w:val="00D4778A"/>
    <w:rsid w:val="00D47DBD"/>
    <w:rsid w:val="00D502E7"/>
    <w:rsid w:val="00D5137A"/>
    <w:rsid w:val="00D56D66"/>
    <w:rsid w:val="00D5786F"/>
    <w:rsid w:val="00D66F65"/>
    <w:rsid w:val="00D67083"/>
    <w:rsid w:val="00D74504"/>
    <w:rsid w:val="00D80C2B"/>
    <w:rsid w:val="00D8422F"/>
    <w:rsid w:val="00D95D2F"/>
    <w:rsid w:val="00DA49C2"/>
    <w:rsid w:val="00DB0B67"/>
    <w:rsid w:val="00DB7524"/>
    <w:rsid w:val="00DC0F3B"/>
    <w:rsid w:val="00DC19FC"/>
    <w:rsid w:val="00DE1809"/>
    <w:rsid w:val="00DF30B3"/>
    <w:rsid w:val="00DF30DD"/>
    <w:rsid w:val="00DF7172"/>
    <w:rsid w:val="00E04B80"/>
    <w:rsid w:val="00E11AB6"/>
    <w:rsid w:val="00E1247B"/>
    <w:rsid w:val="00E24140"/>
    <w:rsid w:val="00E365BE"/>
    <w:rsid w:val="00E416AB"/>
    <w:rsid w:val="00E41962"/>
    <w:rsid w:val="00E42C62"/>
    <w:rsid w:val="00E61305"/>
    <w:rsid w:val="00E70120"/>
    <w:rsid w:val="00E718F7"/>
    <w:rsid w:val="00E723B9"/>
    <w:rsid w:val="00E72590"/>
    <w:rsid w:val="00E7270C"/>
    <w:rsid w:val="00E82637"/>
    <w:rsid w:val="00E843EF"/>
    <w:rsid w:val="00E910D5"/>
    <w:rsid w:val="00EA11B5"/>
    <w:rsid w:val="00EA12A1"/>
    <w:rsid w:val="00EA27F3"/>
    <w:rsid w:val="00EA2BF7"/>
    <w:rsid w:val="00EA4B1D"/>
    <w:rsid w:val="00EC17CA"/>
    <w:rsid w:val="00EC17EC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77E2A"/>
    <w:rsid w:val="00F821FF"/>
    <w:rsid w:val="00F8403C"/>
    <w:rsid w:val="00FA1925"/>
    <w:rsid w:val="00FB39B9"/>
    <w:rsid w:val="00FC05CA"/>
    <w:rsid w:val="00FD1220"/>
    <w:rsid w:val="00FD30B4"/>
    <w:rsid w:val="00FD4398"/>
    <w:rsid w:val="00FE3886"/>
    <w:rsid w:val="00FF125A"/>
    <w:rsid w:val="01298A7B"/>
    <w:rsid w:val="07C16A7F"/>
    <w:rsid w:val="0CBD19E8"/>
    <w:rsid w:val="0D078B63"/>
    <w:rsid w:val="13DA5090"/>
    <w:rsid w:val="19FF2E73"/>
    <w:rsid w:val="1A1195E0"/>
    <w:rsid w:val="1F522BE5"/>
    <w:rsid w:val="238B00F5"/>
    <w:rsid w:val="3201BCEF"/>
    <w:rsid w:val="36FF4902"/>
    <w:rsid w:val="372CFE0F"/>
    <w:rsid w:val="3A15FC25"/>
    <w:rsid w:val="3A9A56CE"/>
    <w:rsid w:val="3C82B519"/>
    <w:rsid w:val="54FC3F77"/>
    <w:rsid w:val="56980FD8"/>
    <w:rsid w:val="5A5339FC"/>
    <w:rsid w:val="609B539E"/>
    <w:rsid w:val="66B62128"/>
    <w:rsid w:val="6773614B"/>
    <w:rsid w:val="6851F189"/>
    <w:rsid w:val="6A7E48EE"/>
    <w:rsid w:val="6E30179D"/>
    <w:rsid w:val="6F5FB509"/>
    <w:rsid w:val="714DD55C"/>
    <w:rsid w:val="7C3DABE9"/>
    <w:rsid w:val="7C7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C1936"/>
  <w15:docId w15:val="{225A8E50-8E13-4647-A750-0ABE6A8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  <w:style w:type="paragraph" w:styleId="Revision">
    <w:name w:val="Revision"/>
    <w:hidden/>
    <w:uiPriority w:val="99"/>
    <w:semiHidden/>
    <w:rsid w:val="00DF7172"/>
  </w:style>
  <w:style w:type="character" w:styleId="PlaceholderText">
    <w:name w:val="Placeholder Text"/>
    <w:basedOn w:val="DefaultParagraphFont"/>
    <w:uiPriority w:val="99"/>
    <w:semiHidden/>
    <w:rsid w:val="008D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B2F-6938-405E-8573-BEF23A3EE3C3}"/>
      </w:docPartPr>
      <w:docPartBody>
        <w:p w:rsidR="00132E34" w:rsidRDefault="00997B4E"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4C86050B4023B435B2979763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89BC-92A5-427C-A7DB-570B450F8DC1}"/>
      </w:docPartPr>
      <w:docPartBody>
        <w:p w:rsidR="00B904EB" w:rsidRDefault="00132E34" w:rsidP="00132E34">
          <w:pPr>
            <w:pStyle w:val="5A244C86050B4023B435B297976339F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C570-F3D4-4732-99BA-C6EB2E7DFE43}"/>
      </w:docPartPr>
      <w:docPartBody>
        <w:p w:rsidR="00B904EB" w:rsidRDefault="00132E34">
          <w:r w:rsidRPr="004D65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16BFBE8D3541CAAFA508CFB73B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F95D-D2B7-4A01-A67F-137C4A4678D8}"/>
      </w:docPartPr>
      <w:docPartBody>
        <w:p w:rsidR="004C14D8" w:rsidRDefault="004E7E78" w:rsidP="004E7E78">
          <w:pPr>
            <w:pStyle w:val="9116BFBE8D3541CAAFA508CFB73BEF8F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991"/>
    <w:rsid w:val="0012063F"/>
    <w:rsid w:val="00132E34"/>
    <w:rsid w:val="003E3CDD"/>
    <w:rsid w:val="004C14D8"/>
    <w:rsid w:val="004E7E78"/>
    <w:rsid w:val="00840825"/>
    <w:rsid w:val="00997B4E"/>
    <w:rsid w:val="00B904EB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E78"/>
    <w:rPr>
      <w:color w:val="808080"/>
    </w:rPr>
  </w:style>
  <w:style w:type="paragraph" w:customStyle="1" w:styleId="5A244C86050B4023B435B297976339F0">
    <w:name w:val="5A244C86050B4023B435B297976339F0"/>
    <w:rsid w:val="00132E34"/>
    <w:rPr>
      <w:lang w:val="en-US" w:eastAsia="en-US"/>
    </w:rPr>
  </w:style>
  <w:style w:type="paragraph" w:customStyle="1" w:styleId="9116BFBE8D3541CAAFA508CFB73BEF8F">
    <w:name w:val="9116BFBE8D3541CAAFA508CFB73BEF8F"/>
    <w:rsid w:val="004E7E7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D0C9-4711-4EC5-8693-48CF0D0E4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00872-8C48-49D0-9B32-323223BE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045F7-3326-4146-991C-D2E9D16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7</cp:revision>
  <cp:lastPrinted>2021-10-11T12:44:00Z</cp:lastPrinted>
  <dcterms:created xsi:type="dcterms:W3CDTF">2022-04-28T15:02:00Z</dcterms:created>
  <dcterms:modified xsi:type="dcterms:W3CDTF">2022-08-29T11:44:00Z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