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8" /><Relationship Type="http://schemas.openxmlformats.org/officeDocument/2006/relationships/extended-properties" Target="docProps/app.xml" Id="rId9" /><Relationship Type="http://schemas.openxmlformats.org/package/2006/relationships/metadata/core-properties" Target="docProps/core.xml" Id="rId10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>
          <w:sz w:val="24"/>
          <w:szCs w:val="24"/>
          <w:rFonts w:ascii="Calibri" w:hAnsi="Calibri" w:eastAsia="Calibri" w:cs="Calibri"/>
          <w:noProof/>
        </w:rPr>
        <w:jc w:val="both"/>
        <w:spacing w:after="0" w:line="360" w:lineRule="auto"/>
      </w:pPr>
    </w:p>
    <w:p>
      <w:pPr>
        <w:rPr>
          <w:sz w:val="28"/>
          <w:szCs w:val="28"/>
          <w:rFonts w:ascii="Calibri" w:hAnsi="Calibri" w:eastAsia="Calibri" w:cs="Calibri"/>
          <w:lang w:eastAsia="en-US"/>
        </w:rPr>
        <w:jc w:val="center"/>
        <w:spacing w:after="200" w:line="276" w:lineRule="auto"/>
      </w:pPr>
      <w:r>
        <w:rPr>
          <w:sz w:val="28"/>
          <w:szCs w:val="28"/>
          <w:rFonts w:ascii="Calibri" w:hAnsi="Calibri" w:eastAsia="Calibri" w:cs="Calibri"/>
          <w:lang w:eastAsia="en-US"/>
        </w:rPr>
        <w:t xml:space="preserve">EUI/2013/DISCOVERY</w:t>
      </w:r>
    </w:p>
    <w:p>
      <w:pPr>
        <w:rPr>
          <w:sz w:val="28"/>
          <w:szCs w:val="28"/>
          <w:rFonts w:ascii="Calibri" w:hAnsi="Calibri" w:eastAsia="Calibri" w:cs="Calibri"/>
          <w:lang w:eastAsia="en-US"/>
        </w:rPr>
        <w:jc w:val="center"/>
        <w:spacing w:after="200" w:line="276" w:lineRule="auto"/>
      </w:pPr>
    </w:p>
    <w:p>
      <w:pPr>
        <w:rPr>
          <w:sz w:val="28"/>
          <w:szCs w:val="28"/>
          <w:rFonts w:ascii="Calibri" w:hAnsi="Calibri" w:eastAsia="Calibri" w:cs="Calibri"/>
          <w:lang w:eastAsia="en-US"/>
        </w:rPr>
        <w:jc w:val="center"/>
        <w:spacing w:after="200" w:line="276" w:lineRule="auto"/>
      </w:pPr>
      <w:r>
        <w:rPr>
          <w:sz w:val="28"/>
          <w:szCs w:val="28"/>
          <w:rFonts w:ascii="Calibri" w:hAnsi="Calibri" w:eastAsia="Calibri" w:cs="Calibri"/>
          <w:lang w:eastAsia="en-US"/>
        </w:rPr>
        <w:t xml:space="preserve">Tender for a Web-Scale Discovery Service </w:t>
      </w:r>
    </w:p>
    <w:p>
      <w:pPr>
        <w:rPr>
          <w:sz w:val="28"/>
          <w:szCs w:val="28"/>
          <w:rFonts w:ascii="Calibri" w:hAnsi="Calibri" w:eastAsia="Calibri" w:cs="Calibri"/>
          <w:lang w:eastAsia="en-US"/>
        </w:rPr>
        <w:jc w:val="center"/>
        <w:spacing w:after="200" w:line="276" w:lineRule="auto"/>
      </w:pPr>
      <w:r>
        <w:rPr>
          <w:sz w:val="28"/>
          <w:szCs w:val="28"/>
          <w:rFonts w:ascii="Calibri" w:hAnsi="Calibri" w:eastAsia="Calibri" w:cs="Calibri"/>
          <w:lang w:eastAsia="en-US"/>
        </w:rPr>
        <w:t xml:space="preserve">for</w:t>
      </w:r>
      <w:r>
        <w:rPr>
          <w:sz w:val="28"/>
          <w:szCs w:val="28"/>
          <w:rFonts w:ascii="Calibri" w:hAnsi="Calibri" w:eastAsia="Calibri" w:cs="Calibri"/>
          <w:lang w:eastAsia="en-US"/>
        </w:rPr>
        <w:t xml:space="preserve"> the Library of the European University Institute</w:t>
      </w:r>
    </w:p>
    <w:p>
      <w:pPr>
        <w:rPr>
          <w:sz w:val="28"/>
          <w:szCs w:val="28"/>
          <w:rFonts w:ascii="Calibri" w:hAnsi="Calibri" w:eastAsia="Calibri" w:cs="Calibri"/>
          <w:lang w:eastAsia="en-US"/>
        </w:rPr>
        <w:jc w:val="center"/>
        <w:spacing w:after="200" w:line="276" w:lineRule="auto"/>
      </w:pPr>
    </w:p>
    <w:p>
      <w:pPr>
        <w:pStyle w:val="Heading2Alex"/>
        <w:rPr/>
        <w:jc w:val="center"/>
        <w:spacing w:line="276" w:lineRule="auto"/>
      </w:pPr>
      <w:bookmarkStart w:name="_Toc366773957" w:id="2"/>
      <w:bookmarkStart w:name="_Toc366831612" w:id="3"/>
      <w:bookmarkStart w:name="_Toc367266394" w:id="4"/>
      <w:r>
        <w:rPr/>
        <w:t xml:space="preserve">Annex 1 - </w:t>
      </w:r>
      <w:r>
        <w:rPr/>
        <w:t xml:space="preserve">Information about the Tenderer</w:t>
      </w:r>
      <w:bookmarkEnd w:id="2"/>
      <w:bookmarkEnd w:id="3"/>
      <w:bookmarkEnd w:id="4"/>
    </w:p>
    <w:p>
      <w:pPr>
        <w:rPr>
          <w:sz w:val="36"/>
          <w:szCs w:val="36"/>
          <w:rFonts w:ascii="Calibri" w:hAnsi="Calibri" w:eastAsia="Calibri" w:cs="Calibri"/>
          <w:lang w:eastAsia="en-US"/>
        </w:rPr>
        <w:jc w:val="center"/>
        <w:spacing w:after="200" w:line="276" w:lineRule="auto"/>
      </w:pPr>
    </w:p>
    <w:tbl>
      <w:tblPr>
        <w:tblLook w:val="0000" w:firstRow="0" w:lastRow="0" w:firstColumn="0" w:lastColumn="0" w:noHBand="0" w:noVBand="0"/>
        <w:tblInd w:w="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jc w:val="center"/>
        <w:tblLayout w:type="fixed"/>
        <w:tblCellMar>
          <w:left w:w="0" w:type="dxa"/>
          <w:right w:w="0" w:type="dxa"/>
        </w:tblCellMar>
        <w:tblW w:type="dxa" w:w="9356"/>
      </w:tblPr>
      <w:tblGrid>
        <w:gridCol w:w="9356"/>
      </w:tblGrid>
      <w:tr>
        <w:trPr>
          <w:cantSplit/>
          <w:jc w:val="center"/>
        </w:trPr>
        <w:tc>
          <w:tcPr>
            <w:tcW w:type="dxa" w:w="93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Name:</w:t>
            </w:r>
          </w:p>
        </w:tc>
      </w:tr>
      <w:tr>
        <w:trPr>
          <w:cantSplit/>
          <w:jc w:val="center"/>
        </w:trPr>
        <w:tc>
          <w:tcPr>
            <w:tcW w:type="dxa" w:w="93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Legal form:</w:t>
            </w:r>
          </w:p>
        </w:tc>
      </w:tr>
      <w:tr>
        <w:trPr>
          <w:cantSplit/>
          <w:jc w:val="center"/>
        </w:trPr>
        <w:tc>
          <w:tcPr>
            <w:tcW w:type="dxa" w:w="93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Country in which the business is registered (mandatory ):</w:t>
            </w:r>
          </w:p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</w:p>
        </w:tc>
      </w:tr>
      <w:tr>
        <w:trPr>
          <w:cantSplit/>
          <w:jc w:val="center"/>
        </w:trPr>
        <w:tc>
          <w:tcPr>
            <w:tcW w:type="dxa" w:w="93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Registration number in the commercial register (mandatory):</w:t>
            </w:r>
          </w:p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</w:p>
        </w:tc>
      </w:tr>
      <w:tr>
        <w:trPr>
          <w:trHeight w:val="669" w:hRule="atLeast"/>
          <w:cantSplit/>
          <w:jc w:val="center"/>
        </w:trPr>
        <w:tc>
          <w:tcPr>
            <w:tcW w:type="dxa" w:w="93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VAT number:</w:t>
            </w:r>
          </w:p>
        </w:tc>
      </w:tr>
      <w:tr>
        <w:trPr>
          <w:cantSplit/>
          <w:jc w:val="center"/>
        </w:trPr>
        <w:tc>
          <w:tcPr>
            <w:tcW w:type="dxa" w:w="93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Other means of proof that tenderer is a natural or legal person:</w:t>
            </w:r>
            <w:r>
              <w:rPr>
                <w:sz w:val="24"/>
                <w:szCs w:val="24"/>
                <w:rFonts w:ascii="Calibri" w:hAnsi="Calibri" w:eastAsia="Calibri" w:cs="Calibri"/>
                <w:color w:val="000000"/>
                <w:lang w:eastAsia="en-US"/>
              </w:rPr>
              <w:t xml:space="preserve"> If the tenderer is not included in a trade or professional register, and does not have an entry in the VAT register, then they must provide evidence of membership of a relevant organisation or provide a sworn declaration or certificate.</w:t>
            </w:r>
          </w:p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</w:p>
        </w:tc>
      </w:tr>
      <w:tr>
        <w:trPr>
          <w:cantSplit/>
          <w:jc w:val="center"/>
        </w:trPr>
        <w:tc>
          <w:tcPr>
            <w:tcW w:type="dxa" w:w="93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Usual office address:</w:t>
            </w:r>
          </w:p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</w:p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Tel.:</w:t>
            </w: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ab/>
              <w:t xml:space="preserve"/>
            </w: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ab/>
              <w:t xml:space="preserve"/>
            </w: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ab/>
              <w:t xml:space="preserve"/>
            </w: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ab/>
              <w:t xml:space="preserve"/>
            </w: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Fax:</w:t>
            </w: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ab/>
              <w:t xml:space="preserve"/>
            </w: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ab/>
              <w:t xml:space="preserve"/>
            </w: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ab/>
              <w:t xml:space="preserve"/>
            </w: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E-mail:</w:t>
            </w:r>
          </w:p>
        </w:tc>
      </w:tr>
      <w:tr>
        <w:trPr>
          <w:trHeight w:val="600" w:hRule="atLeast"/>
          <w:cantSplit/>
          <w:jc w:val="center"/>
        </w:trPr>
        <w:tc>
          <w:tcPr>
            <w:tcW w:type="dxa" w:w="93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Representative duly authorised to sign on behalf of the tenderer:</w:t>
            </w:r>
          </w:p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</w:p>
        </w:tc>
      </w:tr>
      <w:tr>
        <w:trPr>
          <w:trHeight w:val="1402" w:hRule="atLeast"/>
          <w:cantSplit/>
          <w:jc w:val="center"/>
        </w:trPr>
        <w:tc>
          <w:tcPr>
            <w:tcW w:type="dxa" w:w="93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before="200"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Bank account:</w:t>
            </w:r>
          </w:p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IBAN:</w:t>
            </w:r>
          </w:p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SWIFT code (BIC):</w:t>
            </w:r>
          </w:p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Name of bank:</w:t>
            </w:r>
          </w:p>
          <w:p>
            <w:pPr>
              <w:tabs>
                <w:tab w:pos="1006" w:val="left"/>
              </w:tabs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ind w:left="286" w:right="250"/>
              <w:spacing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Address of bank:</w:t>
            </w:r>
          </w:p>
        </w:tc>
      </w:tr>
    </w:tbl>
    <w:p>
      <w:pPr>
        <w:rPr>
          <w:sz w:val="22"/>
          <w:szCs w:val="22"/>
          <w:rFonts w:ascii="Calibri" w:hAnsi="Calibri" w:eastAsia="Calibri" w:cs="Calibri"/>
          <w:lang w:eastAsia="en-US"/>
        </w:rPr>
        <w:spacing w:after="200" w:line="276" w:lineRule="auto"/>
        <w:autoSpaceDE w:val="false"/>
        <w:autoSpaceDN w:val="false"/>
        <w:adjustRightInd w:val="false"/>
      </w:pPr>
    </w:p>
    <w:p>
      <w:pPr>
        <w:rPr>
          <w:sz w:val="22"/>
          <w:szCs w:val="22"/>
          <w:rFonts w:ascii="Calibri" w:hAnsi="Calibri" w:eastAsia="Calibri" w:cs="Calibri"/>
          <w:lang w:eastAsia="en-US"/>
        </w:rPr>
        <w:spacing w:after="200" w:line="276" w:lineRule="auto"/>
        <w:autoSpaceDE w:val="false"/>
        <w:autoSpaceDN w:val="false"/>
        <w:adjustRightInd w:val="false"/>
      </w:pPr>
    </w:p>
    <w:tbl>
      <w:tblPr>
        <w:tblLook w:val="0000" w:firstRow="0" w:lastRow="0" w:firstColumn="0" w:lastColumn="0" w:noHBand="0" w:noVBand="0"/>
        <w:tblInd w:w="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jc w:val="center"/>
        <w:tblLayout w:type="fixed"/>
        <w:tblCellMar>
          <w:left w:w="0" w:type="dxa"/>
          <w:right w:w="0" w:type="dxa"/>
        </w:tblCellMar>
        <w:tblW w:type="dxa" w:w="9356"/>
      </w:tblPr>
      <w:tblGrid>
        <w:gridCol w:w="9356"/>
      </w:tblGrid>
      <w:tr>
        <w:trPr>
          <w:trHeight w:val="1402" w:hRule="atLeast"/>
          <w:cantSplit/>
          <w:jc w:val="center"/>
        </w:trPr>
        <w:tc>
          <w:tcPr>
            <w:tcW w:type="dxa" w:w="93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spacing w:after="200" w:line="276" w:lineRule="auto"/>
              <w:autoSpaceDE w:val="false"/>
              <w:autoSpaceDN w:val="false"/>
              <w:adjustRightInd w:val="false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Signature by the Tenderer </w:t>
            </w:r>
            <w:r>
              <w:rPr>
                <w:sz w:val="24"/>
                <w:szCs w:val="24"/>
                <w:rFonts w:ascii="Calibri" w:hAnsi="Calibri" w:eastAsia="Calibri" w:cs="Calibri"/>
                <w:color w:val="000000"/>
                <w:lang w:eastAsia="en-US"/>
              </w:rPr>
              <w:t xml:space="preserve">(or by his/her duly authorised representative)</w:t>
            </w:r>
          </w:p>
          <w:p>
            <w:pP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spacing w:after="200" w:line="276" w:lineRule="auto"/>
              <w:autoSpaceDE w:val="false"/>
              <w:autoSpaceDN w:val="false"/>
              <w:adjustRightInd w:val="false"/>
            </w:pPr>
          </w:p>
          <w:p>
            <w:pP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spacing w:after="200" w:line="276" w:lineRule="auto"/>
              <w:autoSpaceDE w:val="false"/>
              <w:autoSpaceDN w:val="false"/>
              <w:adjustRightInd w:val="false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………………………………………………….</w:t>
            </w:r>
          </w:p>
          <w:p>
            <w:pP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spacing w:after="200" w:line="276" w:lineRule="auto"/>
              <w:autoSpaceDE w:val="false"/>
              <w:autoSpaceDN w:val="false"/>
              <w:adjustRightInd w:val="false"/>
            </w:pPr>
          </w:p>
          <w:p>
            <w:pP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spacing w:before="200" w:after="200" w:line="276" w:lineRule="auto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Place and Date</w:t>
            </w:r>
          </w:p>
          <w:p>
            <w:pP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spacing w:after="200" w:line="276" w:lineRule="auto"/>
              <w:autoSpaceDE w:val="false"/>
              <w:autoSpaceDN w:val="false"/>
              <w:adjustRightInd w:val="false"/>
            </w:pPr>
          </w:p>
          <w:p>
            <w:pP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spacing w:after="200" w:line="276" w:lineRule="auto"/>
              <w:autoSpaceDE w:val="false"/>
              <w:autoSpaceDN w:val="false"/>
              <w:adjustRightInd w:val="false"/>
            </w:pPr>
            <w:r>
              <w:rPr>
                <w:sz w:val="24"/>
                <w:szCs w:val="24"/>
                <w:rFonts w:ascii="Calibri" w:hAnsi="Calibri" w:eastAsia="Calibri" w:cs="Calibri"/>
                <w:b/>
                <w:color w:val="000000"/>
                <w:lang w:eastAsia="en-US"/>
              </w:rPr>
              <w:t xml:space="preserve">………………………………………………….</w:t>
            </w:r>
          </w:p>
          <w:p>
            <w:pPr>
              <w:rPr>
                <w:sz w:val="22"/>
                <w:szCs w:val="22"/>
                <w:rFonts w:ascii="Calibri" w:hAnsi="Calibri" w:eastAsia="Calibri" w:cs="Calibri"/>
                <w:b/>
                <w:color w:val="000000"/>
                <w:lang w:eastAsia="en-US"/>
              </w:rPr>
              <w:spacing w:after="200" w:line="276" w:lineRule="auto"/>
            </w:pPr>
          </w:p>
        </w:tc>
      </w:tr>
    </w:tbl>
    <w:p>
      <w:pPr>
        <w:pStyle w:val="5SignatureEUI"/>
        <w:rPr/>
        <w:spacing w:line="240" w:lineRule="exact"/>
      </w:pPr>
    </w:p>
    <w:sectPr>
      <w:type w:val="nextPage"/>
      <w:pgSz w:w="11906" w:h="17338"/>
      <w:pgMar w:top="2268" w:right="1440" w:bottom="1440" w:left="1440" w:footer="720" w:header="720" w:gutter="0"/>
      <w:pgBorders/>
      <w:docGrid w:linePitch="299"/>
      <w:pgNumType w:fmt="decimal"/>
      <w:headerReference w:type="first" r:id="rId1"/>
      <w:footerReference w:type="first" r:id="rId2"/>
      <w:headerReference w:type="even" r:id="rId3"/>
      <w:footerReference w:type="even" r:id="rId4"/>
      <w:headerReference w:type="default" r:id="rId5"/>
      <w:footerReference w:type="default" r:id="rId6"/>
      <w:cols w:num="1" w:equalWidth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</w:font>
  <w:font w:name="MS Mincho">
    <w:altName w:val="ＭＳ 明朝"/>
  </w:font>
  <w:font w:name="MinionPro-Regular">
    <w:altName w:val="Minion Pro"/>
  </w:font>
  <w:font w:name="TimesNewRomanPSMT">
    <w:altName w:val="Times New Roman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Footer"/>
      <w:rPr/>
      <w:spacing w:line="240" w:lineRule="exact"/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Footer"/>
      <w:rPr/>
      <w:spacing w:line="240" w:lineRule="exact"/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tabs>
        <w:tab w:pos="1021" w:val="left"/>
        <w:tab w:pos="1418" w:val="left"/>
        <w:tab w:pos="1786" w:val="left"/>
        <w:tab w:pos="2381" w:val="left"/>
        <w:tab w:pos="2948" w:val="left"/>
        <w:tab w:pos="3572" w:val="left"/>
        <w:tab w:pos="4139" w:val="left"/>
        <w:tab w:pos="4763" w:val="left"/>
        <w:tab w:pos="4819" w:val="center"/>
        <w:tab w:pos="5387" w:val="left"/>
        <w:tab w:pos="5954" w:val="left"/>
        <w:tab w:pos="6577" w:val="left"/>
        <w:tab w:pos="7144" w:val="left"/>
        <w:tab w:pos="9638" w:val="right"/>
      </w:tabs>
      <w:rPr>
        <w:noProof/>
      </w:rPr>
      <w:jc w:val="center"/>
      <w:spacing w:after="0" w:line="240" w:lineRule="auto"/>
    </w:pPr>
    <w:r>
      <w:rPr>
        <w:noProof/>
      </w:rPr>
      <w:fldChar w:fldCharType="begin"/>
    </w:r>
    <w:r>
      <w:rPr>
        <w:noProof/>
      </w:rPr>
      <w:instrText> PAGE   \* MERGEFORMAT </w:instrText>
    </w:r>
    <w:r>
      <w:rPr>
        <w:noProof/>
      </w:rPr>
      <w:fldChar w:fldCharType="separate"/>
    </w:r>
    <w:r>
      <w:rPr>
        <w:noProof/>
      </w:rPr>
      <w:t xml:space="preserve">1</w:t>
    </w:r>
    <w:r>
      <w:rPr>
        <w:noProof/>
      </w:rPr>
      <w:fldChar w:fldCharType="end"/>
    </w:r>
  </w:p>
  <w:p>
    <w:pPr>
      <w:tabs>
        <w:tab w:pos="1021" w:val="left"/>
        <w:tab w:pos="1418" w:val="left"/>
        <w:tab w:pos="1786" w:val="left"/>
        <w:tab w:pos="2381" w:val="left"/>
        <w:tab w:pos="2948" w:val="left"/>
        <w:tab w:pos="3572" w:val="left"/>
        <w:tab w:pos="4139" w:val="left"/>
        <w:tab w:pos="4763" w:val="left"/>
        <w:tab w:pos="4819" w:val="center"/>
        <w:tab w:pos="5387" w:val="left"/>
        <w:tab w:pos="5954" w:val="left"/>
        <w:tab w:pos="6577" w:val="left"/>
        <w:tab w:pos="7144" w:val="left"/>
        <w:tab w:pos="9638" w:val="right"/>
      </w:tabs>
      <w:rPr>
        <w:noProof/>
      </w:rPr>
      <w:jc w:val="center"/>
      <w:spacing w:after="240" w:line="240" w:lineRule="auto"/>
    </w:pPr>
    <w:r>
      <w:rPr>
        <w:noProof/>
      </w:rPr>
      <w:t xml:space="preserve">EUI/2013/Discovery –</w:t>
    </w:r>
    <w:r>
      <w:rPr>
        <w:noProof/>
      </w:rPr>
      <w:t xml:space="preserve">Annex </w:t>
    </w:r>
    <w:r>
      <w:rPr>
        <w:noProof/>
      </w:rPr>
      <w:t xml:space="preserve">1</w:t>
    </w:r>
    <w:bookmarkStart w:name="_GoBack" w:id="5"/>
    <w:bookmarkEnd w:id="5"/>
  </w:p>
  <w:p>
    <w:pPr>
      <w:pStyle w:val="Footer"/>
      <w:rPr>
        <w:rStyle w:val="PageNumber"/>
      </w:rPr>
      <w:spacing w:line="240" w:lineRule="exact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spacing w:line="240" w:lineRule="auto"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spacing w:line="240" w:lineRule="auto"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spacing w:line="240" w:lineRule="auto"/>
    </w:pPr>
    <w:r>
      <w:rPr/>
      <w:drawing>
        <wp:inline>
          <wp:extent cx="1520456" cy="732071"/>
          <wp:docPr id="1" name="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1520456" cy="732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decimal"/>
      <w:lvlText w:val="%1."/>
      <w:suff w:val="tab"/>
      <w:pPr>
        <w:tabs>
          <w:tab w:pos="1492" w:val="num"/>
        </w:tabs>
        <w:ind w:left="1492" w:firstLine="-360"/>
        <w:spacing/>
      </w:pPr>
      <w:rPr/>
    </w:lvl>
  </w:abstractNum>
  <w:abstractNum w:abstractNumId="3">
    <w:lvl w:ilvl="0">
      <w:start w:val="1"/>
      <w:numFmt w:val="decimal"/>
      <w:lvlText w:val="%1."/>
      <w:suff w:val="tab"/>
      <w:pPr>
        <w:tabs>
          <w:tab w:pos="1209" w:val="num"/>
        </w:tabs>
        <w:ind w:left="1209" w:firstLine="-360"/>
        <w:spacing/>
      </w:pPr>
      <w:rPr/>
    </w:lvl>
  </w:abstractNum>
  <w:abstractNum w:abstractNumId="4">
    <w:lvl w:ilvl="0">
      <w:start w:val="1"/>
      <w:numFmt w:val="decimal"/>
      <w:lvlText w:val="%1."/>
      <w:suff w:val="tab"/>
      <w:pPr>
        <w:tabs>
          <w:tab w:pos="926" w:val="num"/>
        </w:tabs>
        <w:ind w:left="926" w:firstLine="-360"/>
        <w:spacing/>
      </w:pPr>
      <w:rPr/>
    </w:lvl>
  </w:abstractNum>
  <w:abstractNum w:abstractNumId="5">
    <w:lvl w:ilvl="0">
      <w:start w:val="1"/>
      <w:numFmt w:val="decimal"/>
      <w:lvlText w:val="%1."/>
      <w:suff w:val="tab"/>
      <w:pPr>
        <w:tabs>
          <w:tab w:pos="643" w:val="num"/>
        </w:tabs>
        <w:ind w:left="643" w:firstLine="-360"/>
        <w:spacing/>
      </w:pPr>
      <w:rPr/>
    </w:lvl>
  </w:abstractNum>
  <w:abstractNum w:abstractNumId="6">
    <w:lvl w:ilvl="0">
      <w:start w:val="1"/>
      <w:numFmt w:val="bullet"/>
      <w:lvlText w:val=""/>
      <w:suff w:val="tab"/>
      <w:pPr>
        <w:tabs>
          <w:tab w:pos="1492" w:val="num"/>
        </w:tabs>
        <w:ind w:left="1492" w:firstLine="-360"/>
        <w:spacing/>
      </w:pPr>
      <w:rPr>
        <w:rFonts w:ascii="Symbol" w:hAnsi="Symbol" w:eastAsia="Symbol" w:cs="Symbol"/>
      </w:rPr>
    </w:lvl>
  </w:abstractNum>
  <w:abstractNum w:abstractNumId="7">
    <w:lvl w:ilvl="0">
      <w:start w:val="1"/>
      <w:numFmt w:val="bullet"/>
      <w:lvlText w:val=""/>
      <w:suff w:val="tab"/>
      <w:pPr>
        <w:tabs>
          <w:tab w:pos="1209" w:val="num"/>
        </w:tabs>
        <w:ind w:left="1209" w:firstLine="-360"/>
        <w:spacing/>
      </w:pPr>
      <w:rPr>
        <w:rFonts w:ascii="Symbol" w:hAnsi="Symbol" w:eastAsia="Symbol" w:cs="Symbol"/>
      </w:rPr>
    </w:lvl>
  </w:abstractNum>
  <w:abstractNum w:abstractNumId="8">
    <w:lvl w:ilvl="0">
      <w:start w:val="1"/>
      <w:numFmt w:val="bullet"/>
      <w:lvlText w:val=""/>
      <w:suff w:val="tab"/>
      <w:pPr>
        <w:tabs>
          <w:tab w:pos="926" w:val="num"/>
        </w:tabs>
        <w:ind w:left="926" w:firstLine="-360"/>
        <w:spacing/>
      </w:pPr>
      <w:rPr>
        <w:rFonts w:ascii="Symbol" w:hAnsi="Symbol" w:eastAsia="Symbol" w:cs="Symbol"/>
      </w:rPr>
    </w:lvl>
  </w:abstractNum>
  <w:abstractNum w:abstractNumId="9">
    <w:lvl w:ilvl="0">
      <w:start w:val="1"/>
      <w:numFmt w:val="bullet"/>
      <w:lvlText w:val=""/>
      <w:suff w:val="tab"/>
      <w:pPr>
        <w:tabs>
          <w:tab w:pos="643" w:val="num"/>
        </w:tabs>
        <w:ind w:left="643" w:firstLine="-360"/>
        <w:spacing/>
      </w:pPr>
      <w:rPr>
        <w:rFonts w:ascii="Symbol" w:hAnsi="Symbol" w:eastAsia="Symbol" w:cs="Symbol"/>
      </w:rPr>
    </w:lvl>
  </w:abstractNum>
  <w:abstractNum w:abstractNumId="10">
    <w:lvl w:ilvl="0">
      <w:start w:val="1"/>
      <w:numFmt w:val="decimal"/>
      <w:lvlText w:val="%1."/>
      <w:suff w:val="tab"/>
      <w:pPr>
        <w:tabs>
          <w:tab w:pos="360" w:val="num"/>
        </w:tabs>
        <w:ind w:left="360" w:firstLine="-360"/>
        <w:spacing/>
      </w:pPr>
      <w:rPr/>
    </w:lvl>
  </w:abstractNum>
  <w:abstractNum w:abstractNumId="11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12">
    <w:lvl w:ilvl="0">
      <w:start w:val="1"/>
      <w:numFmt w:val="bullet"/>
      <w:lvlText w:val="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13">
    <w:lvl w:ilvl="0">
      <w:start w:val="1"/>
      <w:numFmt w:val="upperLetter"/>
      <w:lvlText w:val="%1."/>
      <w:suff w:val="tab"/>
      <w:pStyle w:val="Heading3"/>
      <w:pPr>
        <w:ind w:left="284" w:firstLine="-284"/>
        <w:spacing/>
      </w:pPr>
      <w:rPr/>
    </w:lvl>
    <w:lvl w:ilvl="1">
      <w:start w:val="1"/>
      <w:numFmt w:val="decimal"/>
      <w:lvlText w:val="%1.%2"/>
      <w:suff w:val="tab"/>
      <w:pStyle w:val="Heading4"/>
      <w:pPr>
        <w:ind w:left="680" w:firstLine="-396"/>
        <w:spacing/>
      </w:pPr>
      <w:rPr/>
    </w:lvl>
    <w:lvl w:ilvl="2">
      <w:start w:val="1"/>
      <w:numFmt w:val="decimal"/>
      <w:lvlText w:val="%1.%2.%3"/>
      <w:suff w:val="tab"/>
      <w:pPr>
        <w:ind w:left="1077" w:firstLine="-680"/>
        <w:spacing/>
      </w:pPr>
      <w:rPr/>
    </w:lvl>
    <w:lvl w:ilvl="3">
      <w:start w:val="1"/>
      <w:numFmt w:val="lowerLetter"/>
      <w:lvlText w:val="%1.%2.%3.%4"/>
      <w:suff w:val="tab"/>
      <w:pPr>
        <w:ind w:left="1985" w:firstLine="-851"/>
        <w:spacing/>
      </w:pPr>
      <w:rPr/>
    </w:lvl>
    <w:lvl w:ilvl="4">
      <w:start w:val="1"/>
      <w:numFmt w:val="lowerLetter"/>
      <w:lvlText w:val="(%5)"/>
      <w:suff w:val="tab"/>
      <w:pPr>
        <w:ind w:left="624" w:firstLine="1871"/>
        <w:spacing/>
      </w:pPr>
      <w:rPr/>
    </w:lvl>
    <w:lvl w:ilvl="5">
      <w:start w:val="1"/>
      <w:numFmt w:val="lowerRoman"/>
      <w:lvlText w:val="(%6)"/>
      <w:suff w:val="tab"/>
      <w:pPr>
        <w:ind w:left="2160" w:firstLine="-360"/>
        <w:spacing/>
      </w:pPr>
      <w:rPr/>
    </w:lvl>
    <w:lvl w:ilvl="6">
      <w:start w:val="1"/>
      <w:numFmt w:val="decimal"/>
      <w:lvlText w:val="%7."/>
      <w:suff w:val="tab"/>
      <w:pPr>
        <w:ind w:left="2520" w:firstLine="-360"/>
        <w:spacing/>
      </w:pPr>
      <w:rPr/>
    </w:lvl>
    <w:lvl w:ilvl="7">
      <w:start w:val="1"/>
      <w:numFmt w:val="lowerLetter"/>
      <w:lvlText w:val="%8."/>
      <w:suff w:val="tab"/>
      <w:pPr>
        <w:ind w:left="2880" w:firstLine="-360"/>
        <w:spacing/>
      </w:pPr>
      <w:rPr/>
    </w:lvl>
    <w:lvl w:ilvl="8">
      <w:start w:val="1"/>
      <w:numFmt w:val="lowerRoman"/>
      <w:lvlText w:val="%9."/>
      <w:suff w:val="tab"/>
      <w:pPr>
        <w:ind w:left="3240" w:firstLine="-360"/>
        <w:spacing/>
      </w:pPr>
      <w:rPr/>
    </w:lvl>
  </w:abstractNum>
  <w:abstractNum w:abstractNumId="14">
    <w:lvl w:ilvl="0">
      <w:start w:val="1"/>
      <w:numFmt w:val="lowerLetter"/>
      <w:lvlText w:val="(%1)"/>
      <w:suff w:val="tab"/>
      <w:pPr>
        <w:ind w:left="720" w:firstLine="-360"/>
        <w:spacing/>
      </w:pPr>
      <w:rPr/>
    </w:lvl>
    <w:lvl w:ilvl="1">
      <w:start w:val="1"/>
      <w:numFmt w:val="lowerLetter"/>
      <w:lvlText w:val="%2."/>
      <w:suff w:val="tab"/>
      <w:pPr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480" w:firstLine="-180"/>
        <w:spacing/>
      </w:pPr>
      <w:rPr/>
    </w:lvl>
  </w:abstractNum>
  <w:abstractNum w:abstractNumId="15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16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17">
    <w:lvl w:ilvl="0">
      <w:start w:val="1"/>
      <w:numFmt w:val="bullet"/>
      <w:lvlText w:val="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18">
    <w:lvl w:ilvl="0">
      <w:start w:val="1"/>
      <w:numFmt w:val="lowerRoman"/>
      <w:lvlText w:val="%1)"/>
      <w:suff w:val="tab"/>
      <w:pPr>
        <w:ind w:left="1080" w:firstLine="-720"/>
        <w:spacing/>
      </w:pPr>
      <w:rPr/>
    </w:lvl>
    <w:lvl w:ilvl="1">
      <w:start w:val="1"/>
      <w:numFmt w:val="lowerLetter"/>
      <w:lvlText w:val="%2."/>
      <w:suff w:val="tab"/>
      <w:pPr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480" w:firstLine="-180"/>
        <w:spacing/>
      </w:pPr>
      <w:rPr/>
    </w:lvl>
  </w:abstractNum>
  <w:abstractNum w:abstractNumId="19">
    <w:lvl w:ilvl="0">
      <w:start w:val="1"/>
      <w:numFmt w:val="bullet"/>
      <w:lvlText w:val=""/>
      <w:suff w:val="tab"/>
      <w:pPr>
        <w:ind w:left="144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216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88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360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432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504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76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648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7200" w:firstLine="-360"/>
        <w:spacing/>
      </w:pPr>
      <w:rPr>
        <w:rFonts w:ascii="Wingdings" w:hAnsi="Wingdings" w:eastAsia="Wingdings" w:cs="Wingdings"/>
      </w:rPr>
    </w:lvl>
  </w:abstractNum>
  <w:abstractNum w:abstractNumId="20">
    <w:lvl w:ilvl="0">
      <w:start w:val="1"/>
      <w:numFmt w:val="bullet"/>
      <w:lvlText w:val=""/>
      <w:suff w:val="tab"/>
      <w:pPr>
        <w:tabs>
          <w:tab w:pos="720" w:val="num"/>
        </w:tabs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tabs>
          <w:tab w:pos="1440" w:val="num"/>
        </w:tabs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tabs>
          <w:tab w:pos="2160" w:val="num"/>
        </w:tabs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tabs>
          <w:tab w:pos="2880" w:val="num"/>
        </w:tabs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tabs>
          <w:tab w:pos="3600" w:val="num"/>
        </w:tabs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tabs>
          <w:tab w:pos="4320" w:val="num"/>
        </w:tabs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tabs>
          <w:tab w:pos="5040" w:val="num"/>
        </w:tabs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tabs>
          <w:tab w:pos="5760" w:val="num"/>
        </w:tabs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tabs>
          <w:tab w:pos="6480" w:val="num"/>
        </w:tabs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21">
    <w:lvl w:ilvl="0">
      <w:start w:val="1"/>
      <w:numFmt w:val="bullet"/>
      <w:lvlText w:val="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22">
    <w:lvl w:ilvl="0">
      <w:start w:val="1"/>
      <w:numFmt w:val="bullet"/>
      <w:lvlText w:val=""/>
      <w:suff w:val="tab"/>
      <w:pPr>
        <w:ind w:left="1797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2517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3237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3957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4677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5397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6117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6837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7557" w:firstLine="-360"/>
        <w:spacing/>
      </w:pPr>
      <w:rPr>
        <w:rFonts w:ascii="Wingdings" w:hAnsi="Wingdings" w:eastAsia="Wingdings" w:cs="Wingdings"/>
      </w:rPr>
    </w:lvl>
  </w:abstractNum>
  <w:abstractNum w:abstractNumId="23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24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25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"/>
      <w:suff w:val="tab"/>
      <w:pPr>
        <w:ind w:left="1440" w:firstLine="-360"/>
        <w:spacing/>
      </w:pPr>
      <w:rPr>
        <w:rFonts w:ascii="Symbol" w:hAnsi="Symbol" w:eastAsia="Symbol" w:cs="Symbol"/>
      </w:rPr>
    </w:lvl>
    <w:lvl w:ilvl="2">
      <w:start w:val="1"/>
      <w:numFmt w:val="bullet"/>
      <w:lvlText w:val=""/>
      <w:suff w:val="tab"/>
      <w:pPr>
        <w:ind w:left="2160" w:firstLine="-360"/>
        <w:spacing/>
      </w:pPr>
      <w:rPr>
        <w:rFonts w:ascii="Symbol" w:hAnsi="Symbol" w:eastAsia="Symbol" w:cs="Symbol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26">
    <w:lvl w:ilvl="0">
      <w:start w:val="1"/>
      <w:numFmt w:val="bullet"/>
      <w:lvlText w:val=""/>
      <w:suff w:val="tab"/>
      <w:pPr>
        <w:ind w:left="1797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2517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3237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3957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4677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5397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6117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6837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7557" w:firstLine="-360"/>
        <w:spacing/>
      </w:pPr>
      <w:rPr>
        <w:rFonts w:ascii="Wingdings" w:hAnsi="Wingdings" w:eastAsia="Wingdings" w:cs="Wingdings"/>
      </w:rPr>
    </w:lvl>
  </w:abstractNum>
  <w:abstractNum w:abstractNumId="27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28">
    <w:lvl w:ilvl="0">
      <w:start w:val="1"/>
      <w:numFmt w:val="bullet"/>
      <w:lvlText w:val=""/>
      <w:suff w:val="tab"/>
      <w:pPr>
        <w:tabs>
          <w:tab w:pos="720" w:val="num"/>
        </w:tabs>
        <w:ind w:left="720" w:firstLine="-360"/>
        <w:spacing/>
      </w:pPr>
      <w:rPr>
        <w:sz w:val="20"/>
        <w:szCs w:val="20"/>
        <w:rFonts w:ascii="Wingdings" w:hAnsi="Wingdings" w:eastAsia="Wingdings" w:cs="Wingdings"/>
      </w:rPr>
    </w:lvl>
    <w:lvl w:ilvl="1">
      <w:start w:val="1"/>
      <w:numFmt w:val="bullet"/>
      <w:lvlText w:val="o"/>
      <w:suff w:val="tab"/>
      <w:pPr>
        <w:tabs>
          <w:tab w:pos="1440" w:val="num"/>
        </w:tabs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tabs>
          <w:tab w:pos="2160" w:val="num"/>
        </w:tabs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tabs>
          <w:tab w:pos="2880" w:val="num"/>
        </w:tabs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tabs>
          <w:tab w:pos="3600" w:val="num"/>
        </w:tabs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tabs>
          <w:tab w:pos="4320" w:val="num"/>
        </w:tabs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tabs>
          <w:tab w:pos="5040" w:val="num"/>
        </w:tabs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tabs>
          <w:tab w:pos="5760" w:val="num"/>
        </w:tabs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tabs>
          <w:tab w:pos="6480" w:val="num"/>
        </w:tabs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29">
    <w:lvl w:ilvl="0">
      <w:start w:val="1"/>
      <w:numFmt w:val="decimal"/>
      <w:lvlText w:val="%1."/>
      <w:suff w:val="tab"/>
      <w:pPr>
        <w:ind w:left="1724" w:firstLine="-284"/>
        <w:spacing/>
      </w:pPr>
      <w:rPr/>
    </w:lvl>
    <w:lvl w:ilvl="1">
      <w:start w:val="1"/>
      <w:numFmt w:val="decimal"/>
      <w:lvlText w:val="%1.%2"/>
      <w:suff w:val="tab"/>
      <w:pPr>
        <w:ind w:left="2120" w:firstLine="-396"/>
        <w:spacing/>
      </w:pPr>
      <w:rPr/>
    </w:lvl>
    <w:lvl w:ilvl="2">
      <w:start w:val="1"/>
      <w:numFmt w:val="decimal"/>
      <w:lvlText w:val="%1.%2.%3"/>
      <w:suff w:val="tab"/>
      <w:pPr>
        <w:ind w:left="2517" w:firstLine="-680"/>
        <w:spacing/>
      </w:pPr>
      <w:rPr/>
    </w:lvl>
    <w:lvl w:ilvl="3">
      <w:start w:val="1"/>
      <w:numFmt w:val="lowerLetter"/>
      <w:lvlText w:val="%1.%2.%3.%4"/>
      <w:suff w:val="tab"/>
      <w:pPr>
        <w:ind w:left="3425" w:firstLine="-851"/>
        <w:spacing/>
      </w:pPr>
      <w:rPr/>
    </w:lvl>
    <w:lvl w:ilvl="4">
      <w:start w:val="1"/>
      <w:numFmt w:val="lowerLetter"/>
      <w:lvlText w:val="(%5)"/>
      <w:suff w:val="tab"/>
      <w:pPr>
        <w:ind w:left="2064" w:firstLine="1871"/>
        <w:spacing/>
      </w:pPr>
      <w:rPr/>
    </w:lvl>
    <w:lvl w:ilvl="5">
      <w:start w:val="1"/>
      <w:numFmt w:val="lowerRoman"/>
      <w:lvlText w:val="(%6)"/>
      <w:suff w:val="tab"/>
      <w:pPr>
        <w:ind w:left="3600" w:firstLine="-360"/>
        <w:spacing/>
      </w:pPr>
      <w:rPr/>
    </w:lvl>
    <w:lvl w:ilvl="6">
      <w:start w:val="1"/>
      <w:numFmt w:val="decimal"/>
      <w:lvlText w:val="%7."/>
      <w:suff w:val="tab"/>
      <w:pPr>
        <w:ind w:left="3960" w:firstLine="-360"/>
        <w:spacing/>
      </w:pPr>
      <w:rPr/>
    </w:lvl>
    <w:lvl w:ilvl="7">
      <w:start w:val="1"/>
      <w:numFmt w:val="lowerLetter"/>
      <w:lvlText w:val="%8."/>
      <w:suff w:val="tab"/>
      <w:pPr>
        <w:ind w:left="4320" w:firstLine="-360"/>
        <w:spacing/>
      </w:pPr>
      <w:rPr/>
    </w:lvl>
    <w:lvl w:ilvl="8">
      <w:start w:val="1"/>
      <w:numFmt w:val="lowerRoman"/>
      <w:lvlText w:val="%9."/>
      <w:suff w:val="tab"/>
      <w:pPr>
        <w:ind w:left="4680" w:firstLine="-360"/>
        <w:spacing/>
      </w:pPr>
      <w:rPr/>
    </w:lvl>
  </w:abstractNum>
  <w:abstractNum w:abstractNumId="30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31">
    <w:lvl w:ilvl="0">
      <w:start w:val="1"/>
      <w:numFmt w:val="decimal"/>
      <w:lvlText w:val="%1."/>
      <w:suff w:val="tab"/>
      <w:pPr>
        <w:ind w:left="1724" w:firstLine="-284"/>
        <w:spacing/>
      </w:pPr>
      <w:rPr/>
    </w:lvl>
    <w:lvl w:ilvl="1">
      <w:start w:val="1"/>
      <w:numFmt w:val="decimal"/>
      <w:lvlText w:val="%1.%2"/>
      <w:suff w:val="tab"/>
      <w:pPr>
        <w:ind w:left="2120" w:firstLine="-396"/>
        <w:spacing/>
      </w:pPr>
      <w:rPr/>
    </w:lvl>
    <w:lvl w:ilvl="2">
      <w:start w:val="1"/>
      <w:numFmt w:val="decimal"/>
      <w:lvlText w:val="%1.%2.%3"/>
      <w:suff w:val="tab"/>
      <w:pPr>
        <w:ind w:left="2517" w:firstLine="-680"/>
        <w:spacing/>
      </w:pPr>
      <w:rPr/>
    </w:lvl>
    <w:lvl w:ilvl="3">
      <w:start w:val="1"/>
      <w:numFmt w:val="lowerLetter"/>
      <w:lvlText w:val="%1.%2.%3.%4"/>
      <w:suff w:val="tab"/>
      <w:pPr>
        <w:ind w:left="3425" w:firstLine="-851"/>
        <w:spacing/>
      </w:pPr>
      <w:rPr/>
    </w:lvl>
    <w:lvl w:ilvl="4">
      <w:start w:val="1"/>
      <w:numFmt w:val="lowerLetter"/>
      <w:lvlText w:val="(%5)"/>
      <w:suff w:val="tab"/>
      <w:pPr>
        <w:ind w:left="2064" w:firstLine="1871"/>
        <w:spacing/>
      </w:pPr>
      <w:rPr/>
    </w:lvl>
    <w:lvl w:ilvl="5">
      <w:start w:val="1"/>
      <w:numFmt w:val="lowerRoman"/>
      <w:lvlText w:val="(%6)"/>
      <w:suff w:val="tab"/>
      <w:pPr>
        <w:ind w:left="3600" w:firstLine="-360"/>
        <w:spacing/>
      </w:pPr>
      <w:rPr/>
    </w:lvl>
    <w:lvl w:ilvl="6">
      <w:start w:val="1"/>
      <w:numFmt w:val="decimal"/>
      <w:lvlText w:val="%7."/>
      <w:suff w:val="tab"/>
      <w:pPr>
        <w:ind w:left="3960" w:firstLine="-360"/>
        <w:spacing/>
      </w:pPr>
      <w:rPr/>
    </w:lvl>
    <w:lvl w:ilvl="7">
      <w:start w:val="1"/>
      <w:numFmt w:val="lowerLetter"/>
      <w:lvlText w:val="%8."/>
      <w:suff w:val="tab"/>
      <w:pPr>
        <w:ind w:left="4320" w:firstLine="-360"/>
        <w:spacing/>
      </w:pPr>
      <w:rPr/>
    </w:lvl>
    <w:lvl w:ilvl="8">
      <w:start w:val="1"/>
      <w:numFmt w:val="lowerRoman"/>
      <w:lvlText w:val="%9."/>
      <w:suff w:val="tab"/>
      <w:pPr>
        <w:ind w:left="4680" w:firstLine="-360"/>
        <w:spacing/>
      </w:pPr>
      <w:rPr/>
    </w:lvl>
  </w:abstractNum>
  <w:abstractNum w:abstractNumId="32">
    <w:lvl w:ilvl="0">
      <w:start w:val="1"/>
      <w:numFmt w:val="lowerRoman"/>
      <w:lvlText w:val="%1)"/>
      <w:suff w:val="tab"/>
      <w:pPr>
        <w:ind w:left="1080" w:firstLine="-720"/>
        <w:spacing/>
      </w:pPr>
      <w:rPr/>
    </w:lvl>
    <w:lvl w:ilvl="1">
      <w:start w:val="1"/>
      <w:numFmt w:val="lowerLetter"/>
      <w:lvlText w:val="%2."/>
      <w:suff w:val="tab"/>
      <w:pPr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480" w:firstLine="-180"/>
        <w:spacing/>
      </w:pPr>
      <w:rPr/>
    </w:lvl>
  </w:abstractNum>
  <w:abstractNum w:abstractNumId="33">
    <w:lvl w:ilvl="0">
      <w:start w:val="1"/>
      <w:numFmt w:val="bullet"/>
      <w:lvlText w:val=""/>
      <w:suff w:val="tab"/>
      <w:pPr>
        <w:ind w:left="144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216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88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360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432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504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76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648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7200" w:firstLine="-360"/>
        <w:spacing/>
      </w:pPr>
      <w:rPr>
        <w:rFonts w:ascii="Wingdings" w:hAnsi="Wingdings" w:eastAsia="Wingdings" w:cs="Wingdings"/>
      </w:rPr>
    </w:lvl>
  </w:abstractNum>
  <w:abstractNum w:abstractNumId="34">
    <w:lvl w:ilvl="0">
      <w:start w:val="1"/>
      <w:numFmt w:val="bullet"/>
      <w:lvlText w:val=""/>
      <w:suff w:val="tab"/>
      <w:pPr>
        <w:ind w:left="1797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2517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3237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3957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4677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5397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6117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6837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7557" w:firstLine="-360"/>
        <w:spacing/>
      </w:pPr>
      <w:rPr>
        <w:rFonts w:ascii="Wingdings" w:hAnsi="Wingdings" w:eastAsia="Wingdings" w:cs="Wingdings"/>
      </w:rPr>
    </w:lvl>
  </w:abstractNum>
  <w:abstractNum w:abstractNumId="35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36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37">
    <w:lvl w:ilvl="0">
      <w:start w:val="1"/>
      <w:numFmt w:val="bullet"/>
      <w:lvlText w:val=""/>
      <w:suff w:val="tab"/>
      <w:pPr>
        <w:ind w:left="144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216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88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360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432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504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76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648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7200" w:firstLine="-360"/>
        <w:spacing/>
      </w:pPr>
      <w:rPr>
        <w:rFonts w:ascii="Wingdings" w:hAnsi="Wingdings" w:eastAsia="Wingdings" w:cs="Wingdings"/>
      </w:rPr>
    </w:lvl>
  </w:abstractNum>
  <w:abstractNum w:abstractNumId="38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39">
    <w:lvl w:ilvl="0">
      <w:start w:val="1"/>
      <w:numFmt w:val="decimal"/>
      <w:lvlText w:val="%1."/>
      <w:suff w:val="tab"/>
      <w:pPr>
        <w:ind w:left="1724" w:firstLine="-284"/>
        <w:spacing/>
      </w:pPr>
      <w:rPr/>
    </w:lvl>
    <w:lvl w:ilvl="1">
      <w:start w:val="1"/>
      <w:numFmt w:val="decimal"/>
      <w:lvlText w:val="%1.%2"/>
      <w:suff w:val="tab"/>
      <w:pPr>
        <w:ind w:left="2120" w:firstLine="-396"/>
        <w:spacing/>
      </w:pPr>
      <w:rPr/>
    </w:lvl>
    <w:lvl w:ilvl="2">
      <w:start w:val="1"/>
      <w:numFmt w:val="decimal"/>
      <w:lvlText w:val="%1.%2.%3"/>
      <w:suff w:val="tab"/>
      <w:pPr>
        <w:ind w:left="2517" w:firstLine="-680"/>
        <w:spacing/>
      </w:pPr>
      <w:rPr/>
    </w:lvl>
    <w:lvl w:ilvl="3">
      <w:start w:val="1"/>
      <w:numFmt w:val="lowerLetter"/>
      <w:lvlText w:val="%1.%2.%3.%4"/>
      <w:suff w:val="tab"/>
      <w:pPr>
        <w:ind w:left="3425" w:firstLine="-851"/>
        <w:spacing/>
      </w:pPr>
      <w:rPr/>
    </w:lvl>
    <w:lvl w:ilvl="4">
      <w:start w:val="1"/>
      <w:numFmt w:val="lowerLetter"/>
      <w:lvlText w:val="(%5)"/>
      <w:suff w:val="tab"/>
      <w:pPr>
        <w:ind w:left="2064" w:firstLine="1871"/>
        <w:spacing/>
      </w:pPr>
      <w:rPr/>
    </w:lvl>
    <w:lvl w:ilvl="5">
      <w:start w:val="1"/>
      <w:numFmt w:val="lowerRoman"/>
      <w:lvlText w:val="(%6)"/>
      <w:suff w:val="tab"/>
      <w:pPr>
        <w:ind w:left="3600" w:firstLine="-360"/>
        <w:spacing/>
      </w:pPr>
      <w:rPr/>
    </w:lvl>
    <w:lvl w:ilvl="6">
      <w:start w:val="1"/>
      <w:numFmt w:val="decimal"/>
      <w:lvlText w:val="%7."/>
      <w:suff w:val="tab"/>
      <w:pPr>
        <w:ind w:left="3960" w:firstLine="-360"/>
        <w:spacing/>
      </w:pPr>
      <w:rPr/>
    </w:lvl>
    <w:lvl w:ilvl="7">
      <w:start w:val="1"/>
      <w:numFmt w:val="lowerLetter"/>
      <w:lvlText w:val="%8."/>
      <w:suff w:val="tab"/>
      <w:pPr>
        <w:ind w:left="4320" w:firstLine="-360"/>
        <w:spacing/>
      </w:pPr>
      <w:rPr/>
    </w:lvl>
    <w:lvl w:ilvl="8">
      <w:start w:val="1"/>
      <w:numFmt w:val="lowerRoman"/>
      <w:lvlText w:val="%9."/>
      <w:suff w:val="tab"/>
      <w:pPr>
        <w:ind w:left="4680" w:firstLine="-360"/>
        <w:spacing/>
      </w:pPr>
      <w:rPr/>
    </w:lvl>
  </w:abstractNum>
  <w:abstractNum w:abstractNumId="40">
    <w:lvl w:ilvl="0">
      <w:start w:val="1"/>
      <w:numFmt w:val="decimal"/>
      <w:lvlText w:val="%1."/>
      <w:suff w:val="tab"/>
      <w:pPr>
        <w:ind w:left="1724" w:firstLine="-284"/>
        <w:spacing/>
      </w:pPr>
      <w:rPr/>
    </w:lvl>
    <w:lvl w:ilvl="1">
      <w:start w:val="1"/>
      <w:numFmt w:val="decimal"/>
      <w:lvlText w:val="%1.%2"/>
      <w:suff w:val="tab"/>
      <w:pPr>
        <w:ind w:left="2120" w:firstLine="-396"/>
        <w:spacing/>
      </w:pPr>
      <w:rPr/>
    </w:lvl>
    <w:lvl w:ilvl="2">
      <w:start w:val="1"/>
      <w:numFmt w:val="decimal"/>
      <w:lvlText w:val="%1.%2.%3"/>
      <w:suff w:val="tab"/>
      <w:pPr>
        <w:ind w:left="2517" w:firstLine="-680"/>
        <w:spacing/>
      </w:pPr>
      <w:rPr/>
    </w:lvl>
    <w:lvl w:ilvl="3">
      <w:start w:val="1"/>
      <w:numFmt w:val="lowerLetter"/>
      <w:lvlText w:val="%1.%2.%3.%4"/>
      <w:suff w:val="tab"/>
      <w:pPr>
        <w:ind w:left="3425" w:firstLine="-851"/>
        <w:spacing/>
      </w:pPr>
      <w:rPr/>
    </w:lvl>
    <w:lvl w:ilvl="4">
      <w:start w:val="1"/>
      <w:numFmt w:val="lowerLetter"/>
      <w:lvlText w:val="(%5)"/>
      <w:suff w:val="tab"/>
      <w:pPr>
        <w:ind w:left="2064" w:firstLine="1871"/>
        <w:spacing/>
      </w:pPr>
      <w:rPr/>
    </w:lvl>
    <w:lvl w:ilvl="5">
      <w:start w:val="1"/>
      <w:numFmt w:val="lowerRoman"/>
      <w:lvlText w:val="(%6)"/>
      <w:suff w:val="tab"/>
      <w:pPr>
        <w:ind w:left="3600" w:firstLine="-360"/>
        <w:spacing/>
      </w:pPr>
      <w:rPr/>
    </w:lvl>
    <w:lvl w:ilvl="6">
      <w:start w:val="1"/>
      <w:numFmt w:val="decimal"/>
      <w:lvlText w:val="%7."/>
      <w:suff w:val="tab"/>
      <w:pPr>
        <w:ind w:left="3960" w:firstLine="-360"/>
        <w:spacing/>
      </w:pPr>
      <w:rPr/>
    </w:lvl>
    <w:lvl w:ilvl="7">
      <w:start w:val="1"/>
      <w:numFmt w:val="lowerLetter"/>
      <w:lvlText w:val="%8."/>
      <w:suff w:val="tab"/>
      <w:pPr>
        <w:ind w:left="4320" w:firstLine="-360"/>
        <w:spacing/>
      </w:pPr>
      <w:rPr/>
    </w:lvl>
    <w:lvl w:ilvl="8">
      <w:start w:val="1"/>
      <w:numFmt w:val="lowerRoman"/>
      <w:lvlText w:val="%9."/>
      <w:suff w:val="tab"/>
      <w:pPr>
        <w:ind w:left="4680" w:firstLine="-360"/>
        <w:spacing/>
      </w:pPr>
      <w:rPr/>
    </w:lvl>
  </w:abstractNum>
  <w:abstractNum w:abstractNumId="41">
    <w:lvl w:ilvl="0">
      <w:start w:val="1"/>
      <w:numFmt w:val="decimal"/>
      <w:lvlText w:val="%1."/>
      <w:suff w:val="tab"/>
      <w:pPr>
        <w:ind w:left="720" w:firstLine="-360"/>
        <w:spacing/>
      </w:pPr>
      <w:rPr/>
    </w:lvl>
    <w:lvl w:ilvl="1">
      <w:start w:val="1"/>
      <w:numFmt w:val="lowerLetter"/>
      <w:lvlText w:val="%2."/>
      <w:suff w:val="tab"/>
      <w:pPr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480" w:firstLine="-180"/>
        <w:spacing/>
      </w:pPr>
      <w:rPr/>
    </w:lvl>
  </w:abstractNum>
  <w:abstractNum w:abstractNumId="42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w="http://schemas.openxmlformats.org/wordprocessingml/2006/main">
  <w:zoom w:percent="140"/>
  <w:proofState w:grammar="clean" w:spelling="clean"/>
  <w:defaultTabStop w:val="680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Times New Roman" w:hAnsi="Times New Roman" w:eastAsia="Calibri" w:cs="Times New Roman"/>
        <w:lang w:val="en-GB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pPr>
      <w:spacing w:after="120" w:line="240" w:lineRule="exact"/>
    </w:pPr>
    <w:rPr/>
  </w:style>
  <w:style w:type="paragraph" w:styleId="Heading1">
    <w:name w:val="Heading 1"/>
    <w:qFormat/>
    <w:basedOn w:val="Normal"/>
    <w:link w:val="Heading1Char"/>
    <w:pPr>
      <w:outlineLvl w:val="0"/>
      <w:jc w:val="center"/>
      <w:spacing w:after="200" w:line="276" w:lineRule="auto"/>
    </w:pPr>
    <w:rPr>
      <w:sz w:val="24"/>
      <w:szCs w:val="24"/>
      <w:rFonts w:ascii="Calibri" w:hAnsi="Calibri" w:eastAsia="Calibri" w:cs="Calibri"/>
      <w:b/>
      <w:lang w:eastAsia="en-US"/>
    </w:rPr>
  </w:style>
  <w:style w:type="paragraph" w:styleId="Heading2">
    <w:name w:val="Heading 2"/>
    <w:basedOn w:val="Normal"/>
    <w:link w:val="Heading2Char"/>
    <w:unhideWhenUsed/>
    <w:pPr>
      <w:keepLines/>
      <w:outlineLvl w:val="1"/>
      <w:keepNext/>
      <w:spacing w:before="200" w:beforeAutospacing="1" w:after="100"/>
    </w:pPr>
    <w:rPr>
      <w:sz w:val="24"/>
      <w:szCs w:val="24"/>
      <w:rFonts w:ascii="Cambria" w:hAnsi="Cambria" w:eastAsia="Cambria" w:cs="Cambria"/>
      <w:b/>
      <w:bCs/>
    </w:rPr>
  </w:style>
  <w:style w:type="paragraph" w:styleId="Heading3">
    <w:name w:val="Heading 3"/>
    <w:qFormat/>
    <w:basedOn w:val="Normal"/>
    <w:link w:val="Heading3Char"/>
    <w:unhideWhenUsed/>
    <w:numPr>
      <w:ilvl w:val="0"/>
      <w:numId w:val="14"/>
    </w:numPr>
    <w:pPr>
      <w:outlineLvl w:val="2"/>
      <w:jc w:val="both"/>
      <w:spacing w:after="0" w:line="240" w:lineRule="auto"/>
      <w:autoSpaceDE w:val="false"/>
      <w:autoSpaceDN w:val="false"/>
      <w:adjustRightInd w:val="false"/>
    </w:pPr>
    <w:rPr>
      <w:sz w:val="24"/>
      <w:szCs w:val="24"/>
      <w:rFonts w:ascii="Calibri" w:hAnsi="Calibri" w:eastAsia="Calibri" w:cs="Calibri"/>
      <w:b/>
      <w:bCs/>
      <w:color w:val="000000"/>
      <w:lang w:eastAsia="en-US"/>
    </w:rPr>
  </w:style>
  <w:style w:type="paragraph" w:styleId="Heading4">
    <w:name w:val="Heading 4"/>
    <w:qFormat/>
    <w:basedOn w:val="Normal"/>
    <w:link w:val="Heading4Char"/>
    <w:unhideWhenUsed/>
    <w:numPr>
      <w:ilvl w:val="1"/>
      <w:numId w:val="14"/>
    </w:numPr>
    <w:pPr>
      <w:outlineLvl w:val="3"/>
      <w:jc w:val="both"/>
      <w:spacing w:after="0" w:line="240" w:lineRule="auto"/>
      <w:autoSpaceDE w:val="false"/>
      <w:autoSpaceDN w:val="false"/>
      <w:adjustRightInd w:val="false"/>
    </w:pPr>
    <w:rPr>
      <w:sz w:val="24"/>
      <w:szCs w:val="24"/>
      <w:rFonts w:ascii="Calibri" w:hAnsi="Calibri" w:eastAsia="Calibri" w:cs="Calibri"/>
      <w:b/>
      <w:bCs/>
      <w:color w:val="000000"/>
      <w:lang w:eastAsia="en-US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pPr>
      <w:tabs>
        <w:tab w:pos="2227" w:val="left"/>
      </w:tabs>
      <w:spacing w:line="240" w:lineRule="auto"/>
    </w:pPr>
    <w:rPr>
      <w:sz w:val="18"/>
      <w:szCs w:val="24"/>
      <w:color w:val="404040"/>
      <w:smallCaps/>
      <w:noProof/>
    </w:rPr>
  </w:style>
  <w:style w:type="character" w:custom="1" w:styleId="HeaderChar">
    <w:name w:val="Header Char"/>
    <w:link w:val="Header"/>
    <w:rPr>
      <w:sz w:val="18"/>
      <w:szCs w:val="24"/>
      <w:color w:val="404040"/>
      <w:smallCaps/>
      <w:noProof/>
    </w:rPr>
  </w:style>
  <w:style w:type="paragraph" w:styleId="Footer">
    <w:name w:val="Footer"/>
    <w:qFormat/>
    <w:basedOn w:val="Normal"/>
    <w:link w:val="FooterChar"/>
    <w:semiHidden/>
    <w:pPr>
      <w:tabs>
        <w:tab w:pos="4513" w:val="center"/>
        <w:tab w:pos="9026" w:val="right"/>
      </w:tabs>
      <w:spacing/>
    </w:pPr>
    <w:rPr>
      <w:color w:val="404040"/>
    </w:rPr>
  </w:style>
  <w:style w:type="character" w:custom="1" w:styleId="FooterChar">
    <w:name w:val="Footer Char"/>
    <w:link w:val="Footer"/>
    <w:semiHidden/>
    <w:rPr>
      <w:color w:val="404040"/>
    </w:rPr>
  </w:style>
  <w:style w:type="paragraph" w:custom="1" w:styleId="2DateEUI">
    <w:name w:val="2_DateEUI"/>
    <w:qFormat/>
    <w:basedOn w:val="Normal"/>
    <w:pPr>
      <w:tabs>
        <w:tab w:pos="4253" w:val="left"/>
      </w:tabs>
      <w:contextualSpacing/>
      <w:spacing w:before="480" w:after="720"/>
    </w:pPr>
    <w:rPr>
      <w:color w:val="595959"/>
    </w:rPr>
  </w:style>
  <w:style w:type="paragraph" w:custom="1" w:styleId="1AddressEUI">
    <w:name w:val="1_AddressEUI"/>
    <w:qFormat/>
    <w:basedOn w:val="2DateEUI"/>
    <w:pPr>
      <w:tabs>
        <w:tab w:pos="4253" w:val="clear"/>
      </w:tabs>
      <w:spacing w:before="0" w:after="0"/>
    </w:pPr>
    <w:rPr/>
  </w:style>
  <w:style w:type="paragraph" w:custom="1" w:styleId="3RecipientEUI">
    <w:name w:val="3_RecipientEUI"/>
    <w:qFormat/>
    <w:basedOn w:val="Normal"/>
    <w:pPr>
      <w:spacing w:after="240"/>
    </w:pPr>
    <w:rPr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="1" w:styleId="NoSpacing">
    <w:name w:val="No Spacing"/>
    <w:pPr>
      <w:spacing w:line="260" w:lineRule="exact"/>
    </w:pPr>
    <w:rPr>
      <w:szCs w:val="22"/>
      <w:lang w:eastAsia="en-US"/>
    </w:rPr>
  </w:style>
  <w:style w:type="paragraph" w:styleId="Title">
    <w:name w:val="Title"/>
    <w:basedOn w:val="Normal"/>
    <w:link w:val="TitleChar"/>
    <w:pPr>
      <w:pBdr>
        <w:top w:val="none" w:sz="0" w:space="0" w:color="auto"/>
        <w:left w:val="none" w:sz="0" w:space="0" w:color="auto"/>
        <w:bottom w:val="single" w:sz="8" w:space="4" w:color="4F81BD"/>
        <w:right w:val="none" w:sz="0" w:space="0" w:color="auto"/>
        <w:between w:val="none" w:sz="0" w:space="0" w:color="auto"/>
        <w:bar w:val="none" w:sz="0" w:space="0" w:color="auto"/>
      </w:pBdr>
      <w:contextualSpacing/>
      <w:spacing w:after="300" w:line="240" w:lineRule="auto"/>
    </w:pPr>
    <w:rPr>
      <w:sz w:val="52"/>
      <w:szCs w:val="52"/>
      <w:rFonts w:ascii="Cambria" w:hAnsi="Cambria" w:eastAsia="MS Gothic" w:cs="Cambria"/>
      <w:color w:val="17365D"/>
      <w:spacing w:val="5"/>
    </w:rPr>
  </w:style>
  <w:style w:type="character" w:custom="1" w:styleId="TitleChar">
    <w:name w:val="Title Char"/>
    <w:link w:val="Title"/>
    <w:rPr>
      <w:sz w:val="52"/>
      <w:szCs w:val="52"/>
      <w:rFonts w:ascii="Cambria" w:hAnsi="Cambria" w:eastAsia="MS Gothic" w:cs="Cambria"/>
      <w:color w:val="17365D"/>
      <w:spacing w:val="5"/>
      <w:lang w:eastAsia="en-US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sz w:val="16"/>
      <w:szCs w:val="16"/>
      <w:rFonts w:ascii="Tahoma" w:hAnsi="Tahoma" w:eastAsia="Tahoma" w:cs="Tahoma"/>
    </w:rPr>
  </w:style>
  <w:style w:type="character" w:custom="1" w:styleId="BalloonTextChar">
    <w:name w:val="Balloon Text Char"/>
    <w:link w:val="BalloonText"/>
    <w:semiHidden/>
    <w:rPr>
      <w:sz w:val="16"/>
      <w:szCs w:val="16"/>
      <w:rFonts w:ascii="Tahoma" w:hAnsi="Tahoma" w:eastAsia="Tahoma" w:cs="Tahoma"/>
      <w:lang w:eastAsia="en-US"/>
    </w:rPr>
  </w:style>
  <w:style w:type="paragraph" w:custom="1" w:styleId="Paragrafobase">
    <w:name w:val="[Paragrafo base]"/>
    <w:basedOn w:val="Normal"/>
    <w:pPr>
      <w:tabs>
        <w:tab w:pos="1361" w:val="left"/>
      </w:tabs>
      <w:spacing w:line="288" w:lineRule="auto"/>
      <w:widowControl w:val="false"/>
      <w:autoSpaceDE w:val="false"/>
      <w:autoSpaceDN w:val="false"/>
      <w:adjustRightInd w:val="false"/>
    </w:pPr>
    <w:rPr>
      <w:sz w:val="24"/>
      <w:szCs w:val="24"/>
      <w:rFonts w:ascii="MinionPro-Regular" w:hAnsi="MinionPro-Regular" w:eastAsia="MS Mincho" w:cs="MinionPro-Regular"/>
      <w:color w:val="000000"/>
      <w:lang w:val="it-IT" w:eastAsia="it-IT"/>
    </w:rPr>
  </w:style>
  <w:style w:type="paragraph" w:custom="1" w:styleId="EUI-Footer">
    <w:name w:val="EUI-Footer"/>
    <w:basedOn w:val="Normal"/>
    <w:pPr>
      <w:spacing w:line="240" w:lineRule="auto"/>
    </w:pPr>
    <w:rPr>
      <w:sz w:val="18"/>
      <w:color w:val="595959"/>
      <w:noProof/>
      <w:lang w:val="it-IT"/>
    </w:rPr>
  </w:style>
  <w:style w:type="character" w:styleId="Hyperlink">
    <w:name w:val="Hyperlink"/>
    <w:qFormat/>
    <w:rPr>
      <w:sz w:val="22"/>
      <w:rFonts w:ascii="Times New Roman" w:hAnsi="Times New Roman" w:eastAsia="Times New Roman" w:cs="Times New Roman"/>
      <w:u w:val="single"/>
      <w:color w:val="0092D0"/>
    </w:rPr>
  </w:style>
  <w:style w:type="character" w:custom="1" w:styleId="EUI-Building">
    <w:name w:val="EUI-Building"/>
    <w:semiHidden/>
    <w:rPr>
      <w:szCs w:val="22"/>
      <w:rFonts w:ascii="Times New Roman" w:hAnsi="Times New Roman" w:eastAsia="Times New Roman" w:cs="Times New Roman"/>
      <w:b/>
      <w:color w:val="595959"/>
      <w:lang w:eastAsia="en-US"/>
    </w:rPr>
  </w:style>
  <w:style w:type="paragraph" w:custom="1" w:styleId="5SignatureEUI">
    <w:name w:val="5_SignatureEUI"/>
    <w:qFormat/>
    <w:basedOn w:val="Normal"/>
    <w:pPr>
      <w:tabs>
        <w:tab w:pos="5387" w:val="center"/>
      </w:tabs>
      <w:contextualSpacing/>
      <w:spacing w:before="1080"/>
    </w:pPr>
    <w:rPr/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="1" w:styleId="1aWindowAdressEUI">
    <w:name w:val="1a_WindowAdressEUI"/>
    <w:qFormat/>
    <w:basedOn w:val="1AddressEUI"/>
    <w:pPr>
      <w:tabs>
        <w:tab w:pos="3969" w:val="left"/>
      </w:tabs>
      <w:ind w:left="4252"/>
      <w:spacing/>
    </w:pPr>
    <w:rPr/>
  </w:style>
  <w:style w:type="paragraph" w:custom="1" w:styleId="Header1">
    <w:name w:val="Header1"/>
    <w:basedOn w:val="Header"/>
    <w:pPr>
      <w:spacing w:before="540" w:after="1620"/>
    </w:pPr>
    <w:rPr>
      <w:color w:val="FFFFFF"/>
      <w:smallCaps w:val="0"/>
    </w:rPr>
  </w:style>
  <w:style w:type="paragraph" w:custom="1" w:styleId="Separator">
    <w:name w:val="Separator"/>
    <w:semiHidden/>
    <w:pPr>
      <w:spacing w:line="240" w:lineRule="exact"/>
    </w:pPr>
    <w:rPr>
      <w:sz w:val="22"/>
      <w:szCs w:val="22"/>
      <w:rFonts w:ascii="TimesNewRomanPSMT" w:hAnsi="TimesNewRomanPSMT" w:eastAsia="MS Mincho" w:cs="TimesNewRomanPSMT"/>
      <w:color w:val="404040"/>
      <w:lang w:eastAsia="it-IT"/>
    </w:rPr>
  </w:style>
  <w:style w:type="character" w:custom="1" w:styleId="SubtleReference">
    <w:name w:val="Subtle Reference"/>
    <w:rPr>
      <w:u w:val="single"/>
      <w:color w:val="C0504D"/>
      <w:smallCaps/>
    </w:rPr>
  </w:style>
  <w:style w:type="character" w:custom="1" w:styleId="IntenseReference">
    <w:name w:val="Intense Reference"/>
    <w:rPr>
      <w:b/>
      <w:bCs/>
      <w:u w:val="single"/>
      <w:color w:val="C0504D"/>
      <w:smallCaps/>
      <w:spacing w:val="5"/>
    </w:rPr>
  </w:style>
  <w:style w:type="paragraph" w:custom="1" w:styleId="ListParagraph">
    <w:name w:val="List Paragraph"/>
    <w:basedOn w:val="Normal"/>
    <w:pPr>
      <w:ind w:left="720"/>
      <w:contextualSpacing/>
      <w:spacing/>
    </w:pPr>
    <w:rPr/>
  </w:style>
  <w:style w:type="paragraph" w:custom="1" w:styleId="Quote">
    <w:name w:val="Quote"/>
    <w:basedOn w:val="Normal"/>
    <w:link w:val="QuoteChar"/>
    <w:pPr>
      <w:ind w:left="737" w:right="737"/>
      <w:contextualSpacing/>
      <w:spacing w:before="160" w:after="160"/>
    </w:pPr>
    <w:rPr>
      <w:i/>
      <w:iCs/>
      <w:color w:val="404040"/>
    </w:rPr>
  </w:style>
  <w:style w:type="character" w:custom="1" w:styleId="QuoteChar">
    <w:name w:val="Quote Char"/>
    <w:link w:val="Quote"/>
    <w:rPr>
      <w:i/>
      <w:iCs/>
      <w:color w:val="404040"/>
    </w:rPr>
  </w:style>
  <w:style w:type="paragraph" w:styleId="FootnoteText">
    <w:name w:val="Footnote Text"/>
    <w:basedOn w:val="Normal"/>
    <w:link w:val="FootnoteTextChar"/>
    <w:pPr>
      <w:ind w:left="227" w:firstLine="-227"/>
      <w:spacing w:before="80" w:line="220" w:lineRule="exact"/>
    </w:pPr>
    <w:rPr>
      <w:sz w:val="18"/>
    </w:rPr>
  </w:style>
  <w:style w:type="character" w:custom="1" w:styleId="FootnoteTextChar">
    <w:name w:val="Footnote Text Char"/>
    <w:link w:val="FootnoteText"/>
    <w:rPr>
      <w:sz w:val="18"/>
    </w:rPr>
  </w:style>
  <w:style w:type="character" w:styleId="FootnoteReference">
    <w:name w:val="Footnote Reference"/>
    <w:rPr>
      <w:vertAlign w:val="superscript"/>
    </w:rPr>
  </w:style>
  <w:style w:type="paragraph" w:custom="1" w:styleId="Footnote">
    <w:name w:val="Footnote"/>
    <w:qFormat/>
    <w:basedOn w:val="FootnoteText"/>
    <w:pPr>
      <w:spacing/>
    </w:pPr>
    <w:rPr/>
  </w:style>
  <w:style w:type="character" w:styleId="Emphasis">
    <w:name w:val="Emphasis"/>
    <w:qFormat/>
    <w:rPr>
      <w:i/>
      <w:iCs/>
    </w:rPr>
  </w:style>
  <w:style w:type="paragraph" w:custom="1" w:styleId="IntenseQuote">
    <w:name w:val="Intense Quote"/>
    <w:basedOn w:val="Normal"/>
    <w:link w:val="IntenseQuoteChar"/>
    <w:pPr>
      <w:pBdr>
        <w:top w:val="none" w:sz="0" w:space="0" w:color="auto"/>
        <w:left w:val="none" w:sz="0" w:space="0" w:color="auto"/>
        <w:bottom w:val="single" w:sz="4" w:space="4" w:color="4F81BD"/>
        <w:right w:val="none" w:sz="0" w:space="0" w:color="auto"/>
        <w:between w:val="none" w:sz="0" w:space="0" w:color="auto"/>
        <w:bar w:val="none" w:sz="0" w:space="0" w:color="auto"/>
      </w:pBdr>
      <w:ind w:left="936" w:right="936"/>
      <w:spacing w:before="200" w:after="280"/>
    </w:pPr>
    <w:rPr>
      <w:i/>
      <w:iCs/>
      <w:b/>
      <w:bCs/>
      <w:color w:val="4F81BD"/>
    </w:rPr>
  </w:style>
  <w:style w:type="character" w:custom="1" w:styleId="IntenseQuoteChar">
    <w:name w:val="Intense Quote Char"/>
    <w:link w:val="IntenseQuote"/>
    <w:rPr>
      <w:i/>
      <w:iCs/>
      <w:b/>
      <w:bCs/>
      <w:color w:val="4F81BD"/>
    </w:rPr>
  </w:style>
  <w:style w:type="character" w:custom="1" w:styleId="PlaceholderText">
    <w:name w:val="Placeholder Text"/>
    <w:basedOn w:val="DefaultParagraphFont"/>
    <w:semiHidden/>
    <w:rPr>
      <w:color w:val="808080"/>
    </w:rPr>
  </w:style>
  <w:style w:type="table" w:custom="1" w:styleId="TableGrid1">
    <w:name w:val="Table Grid1"/>
    <w:basedOn w:val="TableNormal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Heading3Char">
    <w:name w:val="Heading 3 Char"/>
    <w:basedOn w:val="DefaultParagraphFont"/>
    <w:link w:val="Heading3"/>
    <w:rPr>
      <w:sz w:val="24"/>
      <w:szCs w:val="24"/>
      <w:rFonts w:ascii="Calibri" w:hAnsi="Calibri" w:eastAsia="Calibri" w:cs="Calibri"/>
      <w:b/>
      <w:bCs/>
      <w:color w:val="000000"/>
      <w:lang w:eastAsia="en-US"/>
    </w:rPr>
  </w:style>
  <w:style w:type="character" w:custom="1" w:styleId="Heading4Char">
    <w:name w:val="Heading 4 Char"/>
    <w:basedOn w:val="DefaultParagraphFont"/>
    <w:link w:val="Heading4"/>
    <w:rPr>
      <w:sz w:val="24"/>
      <w:szCs w:val="24"/>
      <w:rFonts w:ascii="Calibri" w:hAnsi="Calibri" w:eastAsia="Calibri" w:cs="Calibri"/>
      <w:b/>
      <w:bCs/>
      <w:color w:val="000000"/>
      <w:lang w:eastAsia="en-US"/>
    </w:rPr>
  </w:style>
  <w:style w:type="character" w:custom="1" w:styleId="Heading2Char">
    <w:name w:val="Heading 2 Char"/>
    <w:basedOn w:val="DefaultParagraphFont"/>
    <w:link w:val="Heading2"/>
    <w:rPr>
      <w:sz w:val="24"/>
      <w:szCs w:val="24"/>
      <w:rFonts w:ascii="Cambria" w:hAnsi="Cambria" w:eastAsia="Cambria" w:cs="Cambria"/>
      <w:b/>
      <w:bCs/>
    </w:rPr>
  </w:style>
  <w:style w:type="character" w:custom="1" w:styleId="Heading1Char">
    <w:name w:val="Heading 1 Char"/>
    <w:basedOn w:val="DefaultParagraphFont"/>
    <w:link w:val="Heading1"/>
    <w:rPr>
      <w:sz w:val="24"/>
      <w:szCs w:val="24"/>
      <w:rFonts w:ascii="Calibri" w:hAnsi="Calibri" w:eastAsia="Calibri" w:cs="Calibri"/>
      <w:b/>
      <w:lang w:eastAsia="en-US"/>
    </w:rPr>
  </w:style>
  <w:style w:type="character" w:styleId="PageNumber">
    <w:name w:val="Page Number"/>
    <w:basedOn w:val="DefaultParagraphFont"/>
    <w:rPr/>
  </w:style>
  <w:style w:type="table" w:custom="1" w:styleId="TableGrid2">
    <w:name w:val="Table Grid2"/>
    <w:basedOn w:val="TableNormal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TableGrid3">
    <w:name w:val="Table Grid3"/>
    <w:basedOn w:val="TableNormal"/>
    <w:rPr>
      <w:sz w:val="22"/>
      <w:szCs w:val="22"/>
      <w:rFonts w:ascii="Calibri" w:hAnsi="Calibri" w:eastAsia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TableGrid11">
    <w:name w:val="Table Grid11"/>
    <w:basedOn w:val="TableNormal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unhideWhenUsed/>
    <w:pPr>
      <w:spacing w:after="100"/>
    </w:pPr>
    <w:rPr/>
  </w:style>
  <w:style w:type="paragraph" w:styleId="TOC2">
    <w:name w:val="TOC 2"/>
    <w:basedOn w:val="Normal"/>
    <w:unhideWhenUsed/>
    <w:pPr>
      <w:ind w:left="200"/>
      <w:spacing w:after="100"/>
    </w:pPr>
    <w:rPr/>
  </w:style>
  <w:style w:type="paragraph" w:styleId="TOC3">
    <w:name w:val="TOC 3"/>
    <w:basedOn w:val="Normal"/>
    <w:unhideWhenUsed/>
    <w:pPr>
      <w:tabs>
        <w:tab w:pos="9231" w:val="right" w:leader="dot"/>
      </w:tabs>
      <w:ind w:left="400"/>
      <w:spacing w:after="100"/>
    </w:pPr>
    <w:rPr>
      <w:b/>
      <w:bCs/>
      <w:noProof/>
      <w:lang w:eastAsia="en-US"/>
    </w:rPr>
  </w:style>
  <w:style w:type="paragraph" w:styleId="TOC4">
    <w:name w:val="TOC 4"/>
    <w:basedOn w:val="Normal"/>
    <w:unhideWhenUsed/>
    <w:pPr>
      <w:ind w:left="600"/>
      <w:spacing w:after="100"/>
    </w:pPr>
    <w:rPr/>
  </w:style>
  <w:style w:type="paragraph" w:custom="1" w:styleId="Heading2Alex">
    <w:name w:val="Heading 2Alex"/>
    <w:qFormat/>
    <w:basedOn w:val="Normal"/>
    <w:pPr>
      <w:outlineLvl w:val="1"/>
      <w:spacing w:after="200" w:line="276" w:lineRule="auto"/>
    </w:pPr>
    <w:rPr>
      <w:sz w:val="24"/>
      <w:szCs w:val="24"/>
      <w:rFonts w:ascii="Calibri" w:hAnsi="Calibri" w:eastAsia="Calibri" w:cs="Calibri"/>
      <w:b/>
      <w:bCs/>
      <w:color w:val="000000"/>
      <w:lang w:eastAsia="en-US"/>
    </w:rPr>
  </w:style>
  <w:style w:type="paragraph" w:custom="1" w:styleId="TOCHeading">
    <w:name w:val="TOC Heading"/>
    <w:qFormat/>
    <w:basedOn w:val="Heading1"/>
    <w:semiHidden/>
    <w:unhideWhenUsed/>
    <w:pPr>
      <w:spacing/>
    </w:pPr>
    <w:rPr>
      <w:lang w:val="en-US" w:eastAsia="ja-JP"/>
    </w:rPr>
  </w:style>
  <w:style w:type="paragraph" w:custom="1" w:styleId="Default">
    <w:name w:val="Default"/>
    <w:pPr>
      <w:spacing/>
      <w:autoSpaceDE w:val="false"/>
      <w:autoSpaceDN w:val="false"/>
      <w:adjustRightInd w:val="false"/>
    </w:pPr>
    <w:rPr>
      <w:sz w:val="24"/>
      <w:szCs w:val="24"/>
      <w:rFonts w:ascii="Tahoma" w:hAnsi="Tahoma" w:eastAsia="Times New Roman" w:cs="Tahoma"/>
      <w:color w:val="000000"/>
      <w:lang w:val="en-US" w:eastAsia="en-US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11" /><Relationship Type="http://schemas.openxmlformats.org/officeDocument/2006/relationships/settings" Target="settings.xml" Id="rId12" /><Relationship Type="http://schemas.openxmlformats.org/officeDocument/2006/relationships/numbering" Target="numbering.xml" Id="rId13" /><Relationship Type="http://schemas.openxmlformats.org/officeDocument/2006/relationships/fontTable" Target="fontTable.xml" Id="rId14" /><Relationship Type="http://schemas.openxmlformats.org/officeDocument/2006/relationships/footer" Target="footer4.xml" Id="rId4" /><Relationship Type="http://schemas.openxmlformats.org/officeDocument/2006/relationships/header" Target="header3.xml" Id="rId3" /><Relationship Type="http://schemas.openxmlformats.org/officeDocument/2006/relationships/footer" Target="footer2.xml" Id="rId2" /><Relationship Type="http://schemas.openxmlformats.org/officeDocument/2006/relationships/header" Target="header1.xml" Id="rId1" /><Relationship Type="http://schemas.openxmlformats.org/officeDocument/2006/relationships/footer" Target="footer6.xml" Id="rId6" /><Relationship Type="http://schemas.openxmlformats.org/officeDocument/2006/relationships/header" Target="header5.xml" Id="rId5" /><Relationship Type="http://schemas.openxmlformats.org/officeDocument/2006/relationships/customXml" Target="../customXml/item1.xml" Id="rId15" /></Relationships>
</file>

<file path=word/_rels/header5.xml.rels>&#65279;<Relationships xmlns="http://schemas.openxmlformats.org/package/2006/relationships"><Relationship Type="http://schemas.openxmlformats.org/officeDocument/2006/relationships/image" Target="media/image7.jpeg" Id="rId7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B4948-9415-48C7-81BE-6989471A535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140</Words>
  <Characters>802</Characters>
  <Application>Microsoft Office Word</Application>
  <DocSecurity>0</DocSecurity>
  <Lines>6</Lines>
  <Paragraphs>1</Paragraphs>
  <Company>EUI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EUI 2013 Discovery -Annex 1</dc:title>
  <dc:creator>Elena Brizioli</dc:creator>
  <cp:lastModifiedBy>Administrator</cp:lastModifiedBy>
  <cp:lastPrinted>2013-09-18T09:41:00Z</cp:lastPrinted>
  <cp:revision>4</cp:revision>
  <dcterms:created xsi:type="dcterms:W3CDTF">2013-09-24T12:58:00Z</dcterms:created>
  <dcterms:modified xsi:type="dcterms:W3CDTF">2013-09-24T17:12:22.127Z</dcterms:modified>
</cp:coreProperties>
</file>