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63B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>
        <w:rPr>
          <w:rFonts w:ascii="Calibri" w:hAnsi="Calibri" w:cs="Calibri"/>
          <w:b/>
          <w:color w:val="000000"/>
          <w:sz w:val="24"/>
          <w:szCs w:val="24"/>
        </w:rPr>
        <w:t>CFT</w:t>
      </w:r>
      <w:r w:rsidR="001E05EB">
        <w:rPr>
          <w:rFonts w:ascii="Calibri" w:hAnsi="Calibri" w:cs="Calibri"/>
          <w:b/>
          <w:color w:val="000000"/>
          <w:sz w:val="24"/>
          <w:szCs w:val="24"/>
        </w:rPr>
        <w:t>/EUI/ICTS/</w:t>
      </w:r>
      <w:r w:rsidR="00516528">
        <w:rPr>
          <w:rFonts w:ascii="Calibri" w:hAnsi="Calibri" w:cs="Calibri"/>
          <w:b/>
          <w:color w:val="000000"/>
          <w:sz w:val="24"/>
          <w:szCs w:val="24"/>
        </w:rPr>
        <w:t>2016</w:t>
      </w:r>
      <w:r w:rsidR="00D72909" w:rsidRPr="00D72909">
        <w:rPr>
          <w:rFonts w:ascii="Calibri" w:hAnsi="Calibri" w:cs="Calibri"/>
          <w:b/>
          <w:color w:val="000000"/>
          <w:sz w:val="24"/>
          <w:szCs w:val="24"/>
        </w:rPr>
        <w:t>/</w:t>
      </w:r>
      <w:r w:rsidR="00516528" w:rsidRPr="00D72909">
        <w:rPr>
          <w:rFonts w:ascii="Calibri" w:hAnsi="Calibri" w:cs="Calibri"/>
          <w:b/>
          <w:color w:val="000000"/>
          <w:sz w:val="24"/>
          <w:szCs w:val="24"/>
        </w:rPr>
        <w:t>00</w:t>
      </w:r>
      <w:r w:rsidR="00516528">
        <w:rPr>
          <w:rFonts w:ascii="Calibri" w:hAnsi="Calibri" w:cs="Calibri"/>
          <w:b/>
          <w:color w:val="000000"/>
          <w:sz w:val="24"/>
          <w:szCs w:val="24"/>
        </w:rPr>
        <w:t>1</w:t>
      </w:r>
    </w:p>
    <w:p w:rsidR="0025040D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A4493E" w:rsidRDefault="00032AFA" w:rsidP="00A4493E">
      <w:pPr>
        <w:tabs>
          <w:tab w:val="left" w:pos="534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</w:rPr>
      </w:pPr>
      <w:proofErr w:type="gramStart"/>
      <w:r w:rsidRPr="00032AFA">
        <w:rPr>
          <w:rFonts w:asciiTheme="minorHAnsi" w:hAnsiTheme="minorHAnsi"/>
          <w:b/>
          <w:bCs/>
          <w:caps/>
          <w:sz w:val="24"/>
          <w:szCs w:val="24"/>
        </w:rPr>
        <w:t>Gara con procedura aperta per la fornitura di servizi di stampa gestiti presso l’Istituto Universitario Europeo</w:t>
      </w:r>
      <w:proofErr w:type="gramEnd"/>
    </w:p>
    <w:p w:rsidR="00D428E4" w:rsidRDefault="00E6649E" w:rsidP="00E6649E">
      <w:pPr>
        <w:tabs>
          <w:tab w:val="left" w:pos="5340"/>
        </w:tabs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p w:rsidR="00167416" w:rsidRPr="001A0ECE" w:rsidRDefault="00993C9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</w:t>
      </w:r>
      <w:r w:rsidR="000544E4">
        <w:rPr>
          <w:rFonts w:asciiTheme="minorHAnsi" w:hAnsiTheme="minorHAnsi"/>
          <w:b/>
          <w:sz w:val="22"/>
          <w:szCs w:val="22"/>
        </w:rPr>
        <w:t>O</w:t>
      </w:r>
      <w:r>
        <w:rPr>
          <w:rFonts w:asciiTheme="minorHAnsi" w:hAnsiTheme="minorHAnsi"/>
          <w:b/>
          <w:sz w:val="22"/>
          <w:szCs w:val="22"/>
        </w:rPr>
        <w:t>CUMENTO DI SINTESI DELL’O</w:t>
      </w:r>
      <w:r w:rsidR="000544E4">
        <w:rPr>
          <w:rFonts w:asciiTheme="minorHAnsi" w:hAnsiTheme="minorHAnsi"/>
          <w:b/>
          <w:sz w:val="22"/>
          <w:szCs w:val="22"/>
        </w:rPr>
        <w:t xml:space="preserve">FFERTA </w:t>
      </w:r>
      <w:r w:rsidR="00C72CBF">
        <w:rPr>
          <w:rFonts w:asciiTheme="minorHAnsi" w:hAnsiTheme="minorHAnsi"/>
          <w:b/>
          <w:sz w:val="22"/>
          <w:szCs w:val="22"/>
        </w:rPr>
        <w:t>TECN</w:t>
      </w:r>
      <w:r w:rsidR="000544E4">
        <w:rPr>
          <w:rFonts w:asciiTheme="minorHAnsi" w:hAnsiTheme="minorHAnsi"/>
          <w:b/>
          <w:sz w:val="22"/>
          <w:szCs w:val="22"/>
        </w:rPr>
        <w:t>ICA</w:t>
      </w:r>
    </w:p>
    <w:p w:rsidR="00167416" w:rsidRPr="001A0ECE" w:rsidRDefault="00167416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Codice Fiscale </w:t>
      </w:r>
      <w:r w:rsidR="00B442D9">
        <w:rPr>
          <w:rFonts w:asciiTheme="minorHAnsi" w:hAnsiTheme="minorHAnsi"/>
          <w:sz w:val="22"/>
          <w:szCs w:val="22"/>
          <w:lang w:val="it-IT"/>
        </w:rPr>
        <w:t>_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_____</w:t>
      </w:r>
      <w:r w:rsidR="002E3381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</w:t>
      </w:r>
      <w:r w:rsidR="002E3381">
        <w:rPr>
          <w:rFonts w:asciiTheme="minorHAnsi" w:hAnsiTheme="minorHAnsi"/>
          <w:sz w:val="22"/>
          <w:szCs w:val="22"/>
          <w:lang w:val="it-IT"/>
        </w:rPr>
        <w:t>____________</w:t>
      </w:r>
    </w:p>
    <w:p w:rsidR="00167416" w:rsidRPr="001A0ECE" w:rsidRDefault="00167416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:rsidR="00167416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:rsidR="00A96CDC" w:rsidRPr="001A0ECE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C72CBF" w:rsidRDefault="00993C9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sz w:val="24"/>
          <w:szCs w:val="24"/>
        </w:rPr>
        <w:t>Presenta</w:t>
      </w:r>
      <w:r w:rsidR="00C72CBF" w:rsidRPr="00206E4B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</w:rPr>
        <w:t xml:space="preserve">il seguente documento di sintesi </w:t>
      </w:r>
      <w:proofErr w:type="gramStart"/>
      <w:r w:rsidRPr="00993C90">
        <w:rPr>
          <w:rFonts w:asciiTheme="minorHAnsi" w:hAnsiTheme="minorHAnsi"/>
          <w:b/>
          <w:bCs/>
          <w:sz w:val="24"/>
          <w:szCs w:val="24"/>
        </w:rPr>
        <w:t>dell’</w:t>
      </w:r>
      <w:proofErr w:type="gramEnd"/>
      <w:r w:rsidR="00C72CBF" w:rsidRPr="00993C90">
        <w:rPr>
          <w:rFonts w:asciiTheme="minorHAnsi" w:hAnsiTheme="minorHAnsi"/>
          <w:b/>
          <w:bCs/>
          <w:sz w:val="24"/>
          <w:szCs w:val="24"/>
        </w:rPr>
        <w:t xml:space="preserve">OFFERTA TECNICA </w:t>
      </w:r>
    </w:p>
    <w:p w:rsidR="00A96CDC" w:rsidRPr="00D83C7A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"/>
        <w:gridCol w:w="4104"/>
        <w:gridCol w:w="4689"/>
      </w:tblGrid>
      <w:tr w:rsidR="00C72CBF" w:rsidTr="003269BD">
        <w:trPr>
          <w:trHeight w:val="284"/>
        </w:trPr>
        <w:tc>
          <w:tcPr>
            <w:tcW w:w="9487" w:type="dxa"/>
            <w:gridSpan w:val="3"/>
            <w:shd w:val="clear" w:color="auto" w:fill="92CDDC" w:themeFill="accent5" w:themeFillTint="99"/>
          </w:tcPr>
          <w:p w:rsidR="00C72CBF" w:rsidRPr="00133A41" w:rsidRDefault="00032AFA" w:rsidP="0066074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 w:rsidRPr="00032AFA">
              <w:rPr>
                <w:rFonts w:ascii="Calibri" w:hAnsi="Calibri"/>
                <w:smallCaps/>
                <w:sz w:val="22"/>
                <w:szCs w:val="22"/>
              </w:rPr>
              <w:t xml:space="preserve">Aspetti Metodologici, Tecnici e </w:t>
            </w:r>
            <w:proofErr w:type="gramStart"/>
            <w:r w:rsidRPr="00032AFA">
              <w:rPr>
                <w:rFonts w:ascii="Calibri" w:hAnsi="Calibri"/>
                <w:smallCaps/>
                <w:sz w:val="22"/>
                <w:szCs w:val="22"/>
              </w:rPr>
              <w:t>Qualitativi</w:t>
            </w:r>
            <w:proofErr w:type="gramEnd"/>
          </w:p>
        </w:tc>
      </w:tr>
      <w:tr w:rsidR="00A62ED7" w:rsidRPr="00133A41" w:rsidTr="003269BD">
        <w:trPr>
          <w:trHeight w:val="284"/>
        </w:trPr>
        <w:tc>
          <w:tcPr>
            <w:tcW w:w="694" w:type="dxa"/>
            <w:vAlign w:val="center"/>
          </w:tcPr>
          <w:p w:rsidR="00A62ED7" w:rsidRDefault="00A62ED7" w:rsidP="00B93AC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A1</w:t>
            </w:r>
          </w:p>
        </w:tc>
        <w:tc>
          <w:tcPr>
            <w:tcW w:w="4104" w:type="dxa"/>
            <w:vAlign w:val="center"/>
          </w:tcPr>
          <w:p w:rsidR="00A62ED7" w:rsidRPr="00871B58" w:rsidRDefault="00032AFA" w:rsidP="00A62ED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32AFA">
              <w:rPr>
                <w:rFonts w:ascii="Calibri" w:hAnsi="Calibri"/>
                <w:sz w:val="22"/>
                <w:szCs w:val="22"/>
              </w:rPr>
              <w:t>Apparecchiature e software</w:t>
            </w:r>
          </w:p>
        </w:tc>
        <w:tc>
          <w:tcPr>
            <w:tcW w:w="4689" w:type="dxa"/>
          </w:tcPr>
          <w:p w:rsidR="00A62ED7" w:rsidRPr="00133A41" w:rsidRDefault="00A62ED7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93AC4" w:rsidRPr="00133A41" w:rsidTr="003269BD">
        <w:trPr>
          <w:trHeight w:val="284"/>
        </w:trPr>
        <w:tc>
          <w:tcPr>
            <w:tcW w:w="694" w:type="dxa"/>
            <w:vAlign w:val="center"/>
          </w:tcPr>
          <w:p w:rsidR="00B93AC4" w:rsidRPr="00133A41" w:rsidRDefault="00032AFA" w:rsidP="00032AF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4104" w:type="dxa"/>
            <w:vAlign w:val="center"/>
          </w:tcPr>
          <w:p w:rsidR="00B93AC4" w:rsidRPr="00C72CBF" w:rsidRDefault="00032AFA" w:rsidP="00A62ED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32AFA">
              <w:rPr>
                <w:rFonts w:ascii="Calibri" w:hAnsi="Calibri"/>
                <w:b/>
                <w:sz w:val="22"/>
                <w:szCs w:val="22"/>
              </w:rPr>
              <w:t>Erogazione servizio:</w:t>
            </w:r>
            <w:r w:rsidRPr="00032AFA">
              <w:rPr>
                <w:rFonts w:ascii="Calibri" w:hAnsi="Calibri"/>
                <w:bCs/>
                <w:sz w:val="22"/>
                <w:szCs w:val="22"/>
              </w:rPr>
              <w:t xml:space="preserve"> descrizione della soluzione proposta</w:t>
            </w:r>
          </w:p>
        </w:tc>
        <w:tc>
          <w:tcPr>
            <w:tcW w:w="4689" w:type="dxa"/>
          </w:tcPr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B93AC4" w:rsidRPr="00133A41" w:rsidRDefault="00B93AC4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93C90" w:rsidRPr="00133A41" w:rsidTr="003269BD">
        <w:trPr>
          <w:trHeight w:val="284"/>
        </w:trPr>
        <w:tc>
          <w:tcPr>
            <w:tcW w:w="694" w:type="dxa"/>
            <w:tcBorders>
              <w:bottom w:val="single" w:sz="4" w:space="0" w:color="auto"/>
            </w:tcBorders>
            <w:vAlign w:val="center"/>
          </w:tcPr>
          <w:p w:rsidR="00993C90" w:rsidRPr="00133A41" w:rsidRDefault="00032AFA" w:rsidP="00032AFA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A4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993C90" w:rsidRPr="00133A41" w:rsidRDefault="00032AFA" w:rsidP="008E1C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32AFA">
              <w:rPr>
                <w:rFonts w:ascii="Calibri" w:hAnsi="Calibri"/>
                <w:b/>
                <w:sz w:val="22"/>
                <w:szCs w:val="22"/>
              </w:rPr>
              <w:t xml:space="preserve">Gestione delle sostituzioni personale e </w:t>
            </w:r>
            <w:proofErr w:type="gramStart"/>
            <w:r w:rsidRPr="00032AFA">
              <w:rPr>
                <w:rFonts w:ascii="Calibri" w:hAnsi="Calibri"/>
                <w:b/>
                <w:sz w:val="22"/>
                <w:szCs w:val="22"/>
              </w:rPr>
              <w:t>gestione</w:t>
            </w:r>
            <w:proofErr w:type="gramEnd"/>
            <w:r w:rsidRPr="00032AFA">
              <w:rPr>
                <w:rFonts w:ascii="Calibri" w:hAnsi="Calibri"/>
                <w:b/>
                <w:sz w:val="22"/>
                <w:szCs w:val="22"/>
              </w:rPr>
              <w:t xml:space="preserve"> delle emergenze</w:t>
            </w:r>
          </w:p>
        </w:tc>
        <w:tc>
          <w:tcPr>
            <w:tcW w:w="4689" w:type="dxa"/>
            <w:tcBorders>
              <w:bottom w:val="single" w:sz="4" w:space="0" w:color="auto"/>
            </w:tcBorders>
          </w:tcPr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93C90" w:rsidRPr="00133A41" w:rsidTr="003269BD">
        <w:trPr>
          <w:trHeight w:val="284"/>
        </w:trPr>
        <w:tc>
          <w:tcPr>
            <w:tcW w:w="694" w:type="dxa"/>
            <w:tcBorders>
              <w:bottom w:val="single" w:sz="4" w:space="0" w:color="auto"/>
            </w:tcBorders>
            <w:vAlign w:val="center"/>
          </w:tcPr>
          <w:p w:rsidR="00993C90" w:rsidRPr="00133A41" w:rsidRDefault="00032AFA" w:rsidP="00032AFA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A5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:rsidR="00993C90" w:rsidRPr="00133A41" w:rsidRDefault="00032AFA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32AFA">
              <w:rPr>
                <w:rFonts w:ascii="Calibri" w:hAnsi="Calibri"/>
                <w:b/>
                <w:sz w:val="22"/>
                <w:szCs w:val="22"/>
              </w:rPr>
              <w:t>Reportistica, assistenza agli utenti e attività di formazione</w:t>
            </w:r>
          </w:p>
        </w:tc>
        <w:tc>
          <w:tcPr>
            <w:tcW w:w="4689" w:type="dxa"/>
            <w:tcBorders>
              <w:bottom w:val="single" w:sz="4" w:space="0" w:color="auto"/>
            </w:tcBorders>
          </w:tcPr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93C90" w:rsidRPr="00133A41" w:rsidRDefault="00993C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72CBF" w:rsidTr="003269BD">
        <w:trPr>
          <w:trHeight w:val="284"/>
        </w:trPr>
        <w:tc>
          <w:tcPr>
            <w:tcW w:w="694" w:type="dxa"/>
            <w:vAlign w:val="center"/>
          </w:tcPr>
          <w:p w:rsidR="00C72CBF" w:rsidRPr="00133A41" w:rsidRDefault="00032AFA" w:rsidP="007B26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7B26B5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04" w:type="dxa"/>
            <w:vAlign w:val="center"/>
          </w:tcPr>
          <w:p w:rsidR="00C72CBF" w:rsidRPr="00C72CBF" w:rsidRDefault="00674A18" w:rsidP="008F3B6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674A18">
              <w:rPr>
                <w:rFonts w:ascii="Calibri" w:hAnsi="Calibri"/>
                <w:b/>
                <w:sz w:val="22"/>
                <w:szCs w:val="22"/>
              </w:rPr>
              <w:t>Misure per il contenimento dei consumi energetici e dell’impatto ambientale</w:t>
            </w:r>
            <w:r w:rsidR="009C3A3D" w:rsidRPr="009C3A3D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689" w:type="dxa"/>
          </w:tcPr>
          <w:p w:rsidR="00C72CBF" w:rsidRPr="00133A41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C72CBF" w:rsidRPr="00133A41" w:rsidRDefault="00C72CBF" w:rsidP="00B93AC4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32AFA" w:rsidTr="00032AFA">
        <w:trPr>
          <w:trHeight w:val="284"/>
        </w:trPr>
        <w:tc>
          <w:tcPr>
            <w:tcW w:w="694" w:type="dxa"/>
            <w:vAlign w:val="center"/>
          </w:tcPr>
          <w:p w:rsidR="00032AFA" w:rsidDel="00032AFA" w:rsidRDefault="00032AFA" w:rsidP="007B26B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7B26B5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04" w:type="dxa"/>
            <w:vAlign w:val="center"/>
          </w:tcPr>
          <w:p w:rsidR="00032AFA" w:rsidRPr="00032AFA" w:rsidRDefault="00674A18" w:rsidP="008F3B6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674A18">
              <w:rPr>
                <w:rFonts w:ascii="Calibri" w:hAnsi="Calibri" w:cs="Calibri"/>
                <w:b/>
                <w:sz w:val="22"/>
                <w:szCs w:val="22"/>
              </w:rPr>
              <w:t>Eventuali servizi aggiuntivi e/o migliorie</w:t>
            </w:r>
          </w:p>
        </w:tc>
        <w:tc>
          <w:tcPr>
            <w:tcW w:w="4689" w:type="dxa"/>
          </w:tcPr>
          <w:p w:rsidR="00032AFA" w:rsidRPr="007B26B5" w:rsidRDefault="00032AFA" w:rsidP="00B93A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96CDC" w:rsidRDefault="00A96CDC" w:rsidP="00993C90">
      <w:pPr>
        <w:rPr>
          <w:rFonts w:asciiTheme="minorHAnsi" w:hAnsiTheme="minorHAnsi"/>
          <w:sz w:val="22"/>
          <w:szCs w:val="22"/>
        </w:rPr>
      </w:pPr>
    </w:p>
    <w:p w:rsidR="00C72CBF" w:rsidRDefault="00993C90" w:rsidP="00C72CBF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L’offerente deve completare la presente tabella indicando negli </w:t>
      </w:r>
      <w:proofErr w:type="gramStart"/>
      <w:r>
        <w:rPr>
          <w:rFonts w:asciiTheme="minorHAnsi" w:hAnsiTheme="minorHAnsi"/>
          <w:sz w:val="22"/>
          <w:szCs w:val="22"/>
        </w:rPr>
        <w:t>appositi</w:t>
      </w:r>
      <w:proofErr w:type="gramEnd"/>
      <w:r>
        <w:rPr>
          <w:rFonts w:asciiTheme="minorHAnsi" w:hAnsiTheme="minorHAnsi"/>
          <w:sz w:val="22"/>
          <w:szCs w:val="22"/>
        </w:rPr>
        <w:t xml:space="preserve"> spazi vuoti i riferimenti alle pagine della Relazione </w:t>
      </w:r>
      <w:r w:rsidR="00230AFA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ecn</w:t>
      </w:r>
      <w:r w:rsidR="00230AFA">
        <w:rPr>
          <w:rFonts w:asciiTheme="minorHAnsi" w:hAnsiTheme="minorHAnsi"/>
          <w:sz w:val="22"/>
          <w:szCs w:val="22"/>
        </w:rPr>
        <w:t xml:space="preserve">ica </w:t>
      </w:r>
      <w:r>
        <w:rPr>
          <w:rFonts w:asciiTheme="minorHAnsi" w:hAnsiTheme="minorHAnsi"/>
          <w:sz w:val="22"/>
          <w:szCs w:val="22"/>
        </w:rPr>
        <w:t>in cui vengono sviluppati gli argomenti  elencati.</w:t>
      </w: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230AFA" w:rsidRDefault="00230AFA" w:rsidP="00C72CBF">
      <w:pPr>
        <w:rPr>
          <w:rFonts w:asciiTheme="minorHAnsi" w:hAnsiTheme="minorHAnsi"/>
          <w:sz w:val="22"/>
          <w:szCs w:val="22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</w:t>
      </w:r>
      <w:r w:rsidR="00B442D9">
        <w:rPr>
          <w:rFonts w:asciiTheme="minorHAnsi" w:hAnsiTheme="minorHAnsi"/>
          <w:sz w:val="24"/>
          <w:szCs w:val="24"/>
        </w:rPr>
        <w:t>___________________________</w:t>
      </w:r>
      <w:bookmarkStart w:id="0" w:name="_GoBack"/>
      <w:bookmarkEnd w:id="0"/>
      <w:r w:rsidRPr="0054050A">
        <w:rPr>
          <w:rFonts w:asciiTheme="minorHAnsi" w:hAnsiTheme="minorHAnsi"/>
          <w:sz w:val="24"/>
          <w:szCs w:val="24"/>
        </w:rPr>
        <w:t>______________________________</w:t>
      </w:r>
    </w:p>
    <w:p w:rsidR="00C72CBF" w:rsidRDefault="00C72CBF" w:rsidP="00C72CBF">
      <w:pPr>
        <w:rPr>
          <w:rFonts w:asciiTheme="minorHAnsi" w:hAnsiTheme="minorHAnsi"/>
          <w:sz w:val="24"/>
          <w:szCs w:val="24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</w:p>
    <w:p w:rsidR="00C72CBF" w:rsidRPr="00C51AA6" w:rsidRDefault="00C72CBF" w:rsidP="00C72C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="00B442D9">
        <w:rPr>
          <w:rFonts w:ascii="Calibri" w:hAnsi="Calibri"/>
          <w:sz w:val="24"/>
          <w:szCs w:val="24"/>
        </w:rPr>
        <w:t xml:space="preserve"> 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24750E" w:rsidRPr="000544E4" w:rsidRDefault="00C72CBF" w:rsidP="003269BD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 xml:space="preserve">Si allega alla presente dichiarazione copia fotostatica, non autenticata, del documento </w:t>
      </w:r>
      <w:proofErr w:type="gramStart"/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 xml:space="preserve">di </w:t>
      </w:r>
      <w:proofErr w:type="gramEnd"/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identità del sottoscrittore in corso di validità.</w:t>
      </w:r>
    </w:p>
    <w:sectPr w:rsidR="0024750E" w:rsidRPr="000544E4" w:rsidSect="005C3BCD">
      <w:headerReference w:type="default" r:id="rId9"/>
      <w:footerReference w:type="even" r:id="rId10"/>
      <w:footerReference w:type="default" r:id="rId11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824" w:rsidRDefault="00952824">
      <w:r>
        <w:separator/>
      </w:r>
    </w:p>
  </w:endnote>
  <w:endnote w:type="continuationSeparator" w:id="0">
    <w:p w:rsidR="00952824" w:rsidRDefault="0095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442D9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B442D9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824" w:rsidRDefault="00952824">
      <w:r>
        <w:separator/>
      </w:r>
    </w:p>
  </w:footnote>
  <w:footnote w:type="continuationSeparator" w:id="0">
    <w:p w:rsidR="00952824" w:rsidRDefault="00952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7013F8" w:rsidRDefault="005C3BCD" w:rsidP="007013F8">
    <w:pPr>
      <w:pStyle w:val="Header"/>
      <w:ind w:left="2410"/>
      <w:rPr>
        <w:b/>
        <w:i/>
      </w:rPr>
    </w:pPr>
    <w:r>
      <w:rPr>
        <w:i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4377226" wp14:editId="4E22E203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032AFA">
      <w:rPr>
        <w:i/>
      </w:rPr>
      <w:t xml:space="preserve">E </w:t>
    </w:r>
    <w:r w:rsidR="001F6D77">
      <w:rPr>
        <w:i/>
      </w:rPr>
      <w:t>(</w:t>
    </w:r>
    <w:r w:rsidR="00E843EF">
      <w:rPr>
        <w:i/>
      </w:rPr>
      <w:t xml:space="preserve">modulo </w:t>
    </w:r>
    <w:r w:rsidR="00CF037C">
      <w:rPr>
        <w:i/>
      </w:rPr>
      <w:t xml:space="preserve">per </w:t>
    </w:r>
    <w:r w:rsidR="00E843EF">
      <w:rPr>
        <w:i/>
      </w:rPr>
      <w:t xml:space="preserve">offerta </w:t>
    </w:r>
    <w:r w:rsidR="007F7F68">
      <w:rPr>
        <w:i/>
      </w:rPr>
      <w:t>tecnica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proofErr w:type="gramStart"/>
    <w:r w:rsidR="00D15376">
      <w:rPr>
        <w:b/>
        <w:i/>
      </w:rPr>
      <w:t>2</w:t>
    </w:r>
    <w:proofErr w:type="gramEnd"/>
  </w:p>
  <w:p w:rsidR="00691B55" w:rsidRDefault="009160A7" w:rsidP="009160A7">
    <w:pPr>
      <w:tabs>
        <w:tab w:val="left" w:pos="11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55BCA"/>
    <w:multiLevelType w:val="hybridMultilevel"/>
    <w:tmpl w:val="9EF24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nnie">
    <w15:presenceInfo w15:providerId="None" w15:userId="bonni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065FC"/>
    <w:rsid w:val="0001206D"/>
    <w:rsid w:val="00015E7D"/>
    <w:rsid w:val="00032AFA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3763"/>
    <w:rsid w:val="000A66A7"/>
    <w:rsid w:val="000A737C"/>
    <w:rsid w:val="000D41D6"/>
    <w:rsid w:val="000E127B"/>
    <w:rsid w:val="000F1506"/>
    <w:rsid w:val="000F7C6A"/>
    <w:rsid w:val="0010063B"/>
    <w:rsid w:val="001050C0"/>
    <w:rsid w:val="001157B9"/>
    <w:rsid w:val="00137F90"/>
    <w:rsid w:val="001557D6"/>
    <w:rsid w:val="00156E7D"/>
    <w:rsid w:val="00167416"/>
    <w:rsid w:val="001678C1"/>
    <w:rsid w:val="001765A6"/>
    <w:rsid w:val="00180EB4"/>
    <w:rsid w:val="001A0ECE"/>
    <w:rsid w:val="001B638F"/>
    <w:rsid w:val="001B6796"/>
    <w:rsid w:val="001C6D4C"/>
    <w:rsid w:val="001D4788"/>
    <w:rsid w:val="001E05EB"/>
    <w:rsid w:val="001E1C35"/>
    <w:rsid w:val="001E65B0"/>
    <w:rsid w:val="001E7D6C"/>
    <w:rsid w:val="001F6D77"/>
    <w:rsid w:val="002174E6"/>
    <w:rsid w:val="00217E1A"/>
    <w:rsid w:val="00230233"/>
    <w:rsid w:val="0023031C"/>
    <w:rsid w:val="00230AFA"/>
    <w:rsid w:val="0024750E"/>
    <w:rsid w:val="0025040D"/>
    <w:rsid w:val="00263E54"/>
    <w:rsid w:val="0027447D"/>
    <w:rsid w:val="00274BA4"/>
    <w:rsid w:val="00276354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269BD"/>
    <w:rsid w:val="00334209"/>
    <w:rsid w:val="00362CAA"/>
    <w:rsid w:val="00367DF2"/>
    <w:rsid w:val="00371BD0"/>
    <w:rsid w:val="003778B9"/>
    <w:rsid w:val="003A02D1"/>
    <w:rsid w:val="003A544A"/>
    <w:rsid w:val="003C69C1"/>
    <w:rsid w:val="00411529"/>
    <w:rsid w:val="00412EEC"/>
    <w:rsid w:val="0041706A"/>
    <w:rsid w:val="00433399"/>
    <w:rsid w:val="00480843"/>
    <w:rsid w:val="00492715"/>
    <w:rsid w:val="00497DEF"/>
    <w:rsid w:val="004A425F"/>
    <w:rsid w:val="004C3BC6"/>
    <w:rsid w:val="004D79E7"/>
    <w:rsid w:val="004E1E4E"/>
    <w:rsid w:val="004E2C26"/>
    <w:rsid w:val="00503E58"/>
    <w:rsid w:val="0051222D"/>
    <w:rsid w:val="00516528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283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4A18"/>
    <w:rsid w:val="0067741A"/>
    <w:rsid w:val="00683F98"/>
    <w:rsid w:val="00691B55"/>
    <w:rsid w:val="006A5AE6"/>
    <w:rsid w:val="006A7265"/>
    <w:rsid w:val="006C63AA"/>
    <w:rsid w:val="006D3F83"/>
    <w:rsid w:val="006F38D6"/>
    <w:rsid w:val="007013F8"/>
    <w:rsid w:val="00707B13"/>
    <w:rsid w:val="007118EA"/>
    <w:rsid w:val="007169EC"/>
    <w:rsid w:val="00725696"/>
    <w:rsid w:val="00733342"/>
    <w:rsid w:val="00756E41"/>
    <w:rsid w:val="00761252"/>
    <w:rsid w:val="00782638"/>
    <w:rsid w:val="00796343"/>
    <w:rsid w:val="007971FB"/>
    <w:rsid w:val="007B26B5"/>
    <w:rsid w:val="007B792A"/>
    <w:rsid w:val="007F24A4"/>
    <w:rsid w:val="007F5CD0"/>
    <w:rsid w:val="007F7F68"/>
    <w:rsid w:val="00814617"/>
    <w:rsid w:val="008424FF"/>
    <w:rsid w:val="00845D32"/>
    <w:rsid w:val="00851046"/>
    <w:rsid w:val="00871B58"/>
    <w:rsid w:val="00882BDF"/>
    <w:rsid w:val="00887825"/>
    <w:rsid w:val="0089429C"/>
    <w:rsid w:val="008A6925"/>
    <w:rsid w:val="008B71C5"/>
    <w:rsid w:val="008E1C47"/>
    <w:rsid w:val="008E56EE"/>
    <w:rsid w:val="008E768E"/>
    <w:rsid w:val="008F3B64"/>
    <w:rsid w:val="008F7E59"/>
    <w:rsid w:val="00900BE2"/>
    <w:rsid w:val="00902C21"/>
    <w:rsid w:val="00912A40"/>
    <w:rsid w:val="009160A7"/>
    <w:rsid w:val="009200EC"/>
    <w:rsid w:val="009210B8"/>
    <w:rsid w:val="00925346"/>
    <w:rsid w:val="00945D7D"/>
    <w:rsid w:val="00952824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22D82"/>
    <w:rsid w:val="00A31B46"/>
    <w:rsid w:val="00A44902"/>
    <w:rsid w:val="00A4493E"/>
    <w:rsid w:val="00A46882"/>
    <w:rsid w:val="00A62ED7"/>
    <w:rsid w:val="00A64EF1"/>
    <w:rsid w:val="00A6582F"/>
    <w:rsid w:val="00A665AC"/>
    <w:rsid w:val="00A96CDC"/>
    <w:rsid w:val="00AA63B4"/>
    <w:rsid w:val="00AC28CC"/>
    <w:rsid w:val="00AC51CD"/>
    <w:rsid w:val="00AD0ED2"/>
    <w:rsid w:val="00AD55FE"/>
    <w:rsid w:val="00AE5E66"/>
    <w:rsid w:val="00AF0D91"/>
    <w:rsid w:val="00B23E33"/>
    <w:rsid w:val="00B24A52"/>
    <w:rsid w:val="00B3386C"/>
    <w:rsid w:val="00B442D9"/>
    <w:rsid w:val="00B605EA"/>
    <w:rsid w:val="00B90F53"/>
    <w:rsid w:val="00B93AC4"/>
    <w:rsid w:val="00B94ED6"/>
    <w:rsid w:val="00BA3AAC"/>
    <w:rsid w:val="00BC4803"/>
    <w:rsid w:val="00BC79B9"/>
    <w:rsid w:val="00BD4CBC"/>
    <w:rsid w:val="00BE4FE1"/>
    <w:rsid w:val="00BF5CE2"/>
    <w:rsid w:val="00BF65B2"/>
    <w:rsid w:val="00C073C1"/>
    <w:rsid w:val="00C14D7B"/>
    <w:rsid w:val="00C45AD7"/>
    <w:rsid w:val="00C51F27"/>
    <w:rsid w:val="00C70BE7"/>
    <w:rsid w:val="00C712D6"/>
    <w:rsid w:val="00C72CBF"/>
    <w:rsid w:val="00C87D71"/>
    <w:rsid w:val="00CB66A1"/>
    <w:rsid w:val="00CB6CAA"/>
    <w:rsid w:val="00CB6FA1"/>
    <w:rsid w:val="00CC56E1"/>
    <w:rsid w:val="00CC57AF"/>
    <w:rsid w:val="00CF037C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41962"/>
    <w:rsid w:val="00E607E6"/>
    <w:rsid w:val="00E6649E"/>
    <w:rsid w:val="00E718F7"/>
    <w:rsid w:val="00E723B9"/>
    <w:rsid w:val="00E72590"/>
    <w:rsid w:val="00E843EF"/>
    <w:rsid w:val="00EA11B5"/>
    <w:rsid w:val="00EA12A1"/>
    <w:rsid w:val="00EA27F3"/>
    <w:rsid w:val="00EB3D32"/>
    <w:rsid w:val="00EC17CA"/>
    <w:rsid w:val="00ED5717"/>
    <w:rsid w:val="00EF23FD"/>
    <w:rsid w:val="00F108E6"/>
    <w:rsid w:val="00F1095D"/>
    <w:rsid w:val="00F21486"/>
    <w:rsid w:val="00F37BA2"/>
    <w:rsid w:val="00F37DFC"/>
    <w:rsid w:val="00F4496E"/>
    <w:rsid w:val="00F458B1"/>
    <w:rsid w:val="00F531CD"/>
    <w:rsid w:val="00F77E2A"/>
    <w:rsid w:val="00F821FF"/>
    <w:rsid w:val="00F8617F"/>
    <w:rsid w:val="00FB2E22"/>
    <w:rsid w:val="00FB39B9"/>
    <w:rsid w:val="00FC0500"/>
    <w:rsid w:val="00FC05CA"/>
    <w:rsid w:val="00FD1220"/>
    <w:rsid w:val="00FD30B4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80D35-9D24-4966-AA35-2F13977AA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eui-conf</cp:lastModifiedBy>
  <cp:revision>4</cp:revision>
  <cp:lastPrinted>2014-10-21T07:44:00Z</cp:lastPrinted>
  <dcterms:created xsi:type="dcterms:W3CDTF">2015-10-28T09:53:00Z</dcterms:created>
  <dcterms:modified xsi:type="dcterms:W3CDTF">2016-02-24T11:05:00Z</dcterms:modified>
</cp:coreProperties>
</file>